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959" w:rsidRDefault="00CA2959" w:rsidP="00CA2959">
      <w:pPr>
        <w:jc w:val="center"/>
        <w:rPr>
          <w:b/>
        </w:rPr>
      </w:pPr>
      <w:r>
        <w:rPr>
          <w:b/>
        </w:rPr>
        <w:t>Муниципальное бюджетное образовательное учреждение</w:t>
      </w:r>
    </w:p>
    <w:p w:rsidR="00CA2959" w:rsidRDefault="00CA2959" w:rsidP="00CA2959">
      <w:pPr>
        <w:pBdr>
          <w:bottom w:val="single" w:sz="12" w:space="1" w:color="auto"/>
        </w:pBdr>
        <w:jc w:val="center"/>
        <w:rPr>
          <w:b/>
        </w:rPr>
      </w:pPr>
      <w:r>
        <w:rPr>
          <w:b/>
        </w:rPr>
        <w:t>дополнительного образования «Спортивная школа Маслянинского района Новосибирской области»</w:t>
      </w:r>
    </w:p>
    <w:p w:rsidR="00CA2959" w:rsidRDefault="00CA2959" w:rsidP="00CA2959">
      <w:pPr>
        <w:jc w:val="center"/>
        <w:rPr>
          <w:b/>
          <w:i/>
          <w:sz w:val="24"/>
        </w:rPr>
      </w:pPr>
      <w:r w:rsidRPr="002140D6">
        <w:rPr>
          <w:b/>
          <w:i/>
          <w:sz w:val="24"/>
        </w:rPr>
        <w:t xml:space="preserve">633564, р. п. Маслянино, ул. </w:t>
      </w:r>
      <w:proofErr w:type="gramStart"/>
      <w:r w:rsidRPr="002140D6">
        <w:rPr>
          <w:b/>
          <w:i/>
          <w:sz w:val="24"/>
        </w:rPr>
        <w:t>Советская</w:t>
      </w:r>
      <w:proofErr w:type="gramEnd"/>
      <w:r w:rsidRPr="002140D6">
        <w:rPr>
          <w:b/>
          <w:i/>
          <w:sz w:val="24"/>
        </w:rPr>
        <w:t xml:space="preserve"> 49, тел/факс: 8(383)47-21-806,</w:t>
      </w:r>
    </w:p>
    <w:p w:rsidR="00CA2959" w:rsidRDefault="00CA2959" w:rsidP="00CA2959">
      <w:pPr>
        <w:jc w:val="center"/>
      </w:pPr>
      <w:r>
        <w:rPr>
          <w:b/>
          <w:i/>
          <w:sz w:val="24"/>
        </w:rPr>
        <w:t xml:space="preserve"> </w:t>
      </w:r>
      <w:r w:rsidRPr="00FB59D9">
        <w:rPr>
          <w:b/>
          <w:i/>
          <w:sz w:val="24"/>
          <w:lang w:val="en-US"/>
        </w:rPr>
        <w:t>E</w:t>
      </w:r>
      <w:r w:rsidRPr="005548A0">
        <w:rPr>
          <w:b/>
          <w:i/>
          <w:sz w:val="24"/>
        </w:rPr>
        <w:t>-</w:t>
      </w:r>
      <w:r w:rsidRPr="00FB59D9">
        <w:rPr>
          <w:b/>
          <w:i/>
          <w:sz w:val="24"/>
          <w:lang w:val="en-US"/>
        </w:rPr>
        <w:t>mail</w:t>
      </w:r>
      <w:r w:rsidRPr="005548A0">
        <w:rPr>
          <w:b/>
          <w:i/>
          <w:sz w:val="24"/>
        </w:rPr>
        <w:t xml:space="preserve">: </w:t>
      </w:r>
      <w:hyperlink r:id="rId6" w:history="1">
        <w:r w:rsidRPr="00FB59D9">
          <w:rPr>
            <w:rStyle w:val="a3"/>
            <w:b/>
            <w:i/>
            <w:sz w:val="24"/>
            <w:lang w:val="en-US"/>
          </w:rPr>
          <w:t>olimpiecm</w:t>
        </w:r>
        <w:r w:rsidRPr="005548A0">
          <w:rPr>
            <w:rStyle w:val="a3"/>
            <w:b/>
            <w:i/>
            <w:sz w:val="24"/>
          </w:rPr>
          <w:t>@</w:t>
        </w:r>
        <w:r w:rsidRPr="00FB59D9">
          <w:rPr>
            <w:rStyle w:val="a3"/>
            <w:b/>
            <w:i/>
            <w:sz w:val="24"/>
            <w:lang w:val="en-US"/>
          </w:rPr>
          <w:t>ngs</w:t>
        </w:r>
        <w:r w:rsidRPr="005548A0">
          <w:rPr>
            <w:rStyle w:val="a3"/>
            <w:b/>
            <w:i/>
            <w:sz w:val="24"/>
          </w:rPr>
          <w:t>.</w:t>
        </w:r>
        <w:r w:rsidRPr="00FB59D9">
          <w:rPr>
            <w:rStyle w:val="a3"/>
            <w:b/>
            <w:i/>
            <w:sz w:val="24"/>
            <w:lang w:val="en-US"/>
          </w:rPr>
          <w:t>ru</w:t>
        </w:r>
      </w:hyperlink>
    </w:p>
    <w:p w:rsidR="00CA2959" w:rsidRDefault="00CA2959" w:rsidP="00CA2959">
      <w:pPr>
        <w:jc w:val="center"/>
      </w:pPr>
    </w:p>
    <w:p w:rsidR="00CA2959" w:rsidRDefault="00CA2959" w:rsidP="00CA2959">
      <w:pPr>
        <w:pStyle w:val="23"/>
        <w:jc w:val="center"/>
        <w:rPr>
          <w:b/>
          <w:i/>
          <w:sz w:val="18"/>
          <w:szCs w:val="18"/>
        </w:rPr>
      </w:pPr>
    </w:p>
    <w:p w:rsidR="00CA2959" w:rsidRDefault="00CA2959" w:rsidP="00CA2959">
      <w:pPr>
        <w:pStyle w:val="23"/>
        <w:jc w:val="center"/>
        <w:rPr>
          <w:b/>
          <w:i/>
          <w:sz w:val="18"/>
          <w:szCs w:val="18"/>
        </w:rPr>
      </w:pPr>
    </w:p>
    <w:p w:rsidR="00CA2959" w:rsidRDefault="00CA2959" w:rsidP="00CA2959">
      <w:pPr>
        <w:jc w:val="center"/>
        <w:rPr>
          <w:sz w:val="48"/>
          <w:szCs w:val="48"/>
        </w:rPr>
      </w:pPr>
    </w:p>
    <w:p w:rsidR="00CA2959" w:rsidRDefault="00CA2959" w:rsidP="00CA2959">
      <w:pPr>
        <w:jc w:val="center"/>
        <w:rPr>
          <w:sz w:val="48"/>
          <w:szCs w:val="48"/>
        </w:rPr>
      </w:pPr>
    </w:p>
    <w:p w:rsidR="00CA2959" w:rsidRDefault="00CA2959" w:rsidP="00CA2959">
      <w:pPr>
        <w:jc w:val="center"/>
        <w:rPr>
          <w:sz w:val="48"/>
          <w:szCs w:val="48"/>
        </w:rPr>
      </w:pPr>
    </w:p>
    <w:p w:rsidR="00CA2959" w:rsidRPr="003228FE" w:rsidRDefault="00CA2959" w:rsidP="00CA2959">
      <w:pPr>
        <w:jc w:val="center"/>
        <w:rPr>
          <w:sz w:val="48"/>
          <w:szCs w:val="48"/>
        </w:rPr>
      </w:pPr>
      <w:r>
        <w:rPr>
          <w:sz w:val="48"/>
          <w:szCs w:val="48"/>
        </w:rPr>
        <w:t>М</w:t>
      </w:r>
      <w:r w:rsidRPr="003228FE">
        <w:rPr>
          <w:sz w:val="48"/>
          <w:szCs w:val="48"/>
        </w:rPr>
        <w:t>етодическая разработка</w:t>
      </w:r>
    </w:p>
    <w:p w:rsidR="00CA2959" w:rsidRPr="003228FE" w:rsidRDefault="00CA2959" w:rsidP="00CA2959">
      <w:pPr>
        <w:jc w:val="center"/>
      </w:pPr>
    </w:p>
    <w:p w:rsidR="00CA2959" w:rsidRPr="003228FE" w:rsidRDefault="00CA2959" w:rsidP="00CA2959">
      <w:pPr>
        <w:jc w:val="center"/>
      </w:pPr>
      <w:r w:rsidRPr="003228FE">
        <w:rPr>
          <w:b/>
          <w:sz w:val="44"/>
          <w:szCs w:val="44"/>
          <w:u w:val="single"/>
        </w:rPr>
        <w:t>На тему:</w:t>
      </w:r>
    </w:p>
    <w:p w:rsidR="00CA2959" w:rsidRPr="003228FE" w:rsidRDefault="00CA2959" w:rsidP="00CA2959">
      <w:pPr>
        <w:jc w:val="center"/>
        <w:rPr>
          <w:b/>
          <w:i/>
          <w:sz w:val="44"/>
          <w:szCs w:val="44"/>
          <w:u w:val="single"/>
        </w:rPr>
      </w:pPr>
      <w:r w:rsidRPr="003228FE">
        <w:rPr>
          <w:b/>
          <w:sz w:val="44"/>
          <w:szCs w:val="44"/>
          <w:u w:val="single"/>
        </w:rPr>
        <w:t>«</w:t>
      </w:r>
      <w:r w:rsidRPr="00CA2959">
        <w:rPr>
          <w:b/>
          <w:sz w:val="44"/>
          <w:szCs w:val="44"/>
          <w:u w:val="single"/>
        </w:rPr>
        <w:t>ЭМОЦИОНАЛЬНОЕ СОСТОЯНИЕ СПОРТСМЕНА ПЕРЕД СТАРТОМ</w:t>
      </w:r>
      <w:proofErr w:type="gramStart"/>
      <w:r w:rsidRPr="003228FE">
        <w:rPr>
          <w:b/>
          <w:sz w:val="44"/>
          <w:szCs w:val="44"/>
          <w:u w:val="single"/>
        </w:rPr>
        <w:t>.»</w:t>
      </w:r>
      <w:proofErr w:type="gramEnd"/>
    </w:p>
    <w:p w:rsidR="00CA2959" w:rsidRPr="003228FE" w:rsidRDefault="00CA2959" w:rsidP="00CA2959">
      <w:pPr>
        <w:pStyle w:val="23"/>
        <w:jc w:val="center"/>
        <w:rPr>
          <w:b/>
          <w:i/>
          <w:sz w:val="18"/>
          <w:szCs w:val="18"/>
        </w:rPr>
      </w:pPr>
    </w:p>
    <w:p w:rsidR="00CA2959" w:rsidRPr="003228FE" w:rsidRDefault="00CA2959" w:rsidP="00CA2959">
      <w:pPr>
        <w:pStyle w:val="23"/>
        <w:jc w:val="center"/>
        <w:rPr>
          <w:b/>
          <w:i/>
          <w:sz w:val="18"/>
          <w:szCs w:val="18"/>
        </w:rPr>
      </w:pPr>
    </w:p>
    <w:p w:rsidR="00CA2959" w:rsidRPr="003228FE" w:rsidRDefault="00CA2959" w:rsidP="00CA2959">
      <w:pPr>
        <w:pStyle w:val="23"/>
        <w:jc w:val="center"/>
        <w:rPr>
          <w:b/>
          <w:i/>
          <w:sz w:val="18"/>
          <w:szCs w:val="18"/>
        </w:rPr>
      </w:pPr>
    </w:p>
    <w:p w:rsidR="00CA2959" w:rsidRPr="003228FE" w:rsidRDefault="00CA2959" w:rsidP="00CA2959">
      <w:pPr>
        <w:pStyle w:val="23"/>
        <w:jc w:val="center"/>
        <w:rPr>
          <w:b/>
          <w:i/>
          <w:sz w:val="18"/>
          <w:szCs w:val="18"/>
        </w:rPr>
      </w:pPr>
    </w:p>
    <w:p w:rsidR="00CA2959" w:rsidRPr="003228FE" w:rsidRDefault="00CA2959" w:rsidP="00CA2959">
      <w:pPr>
        <w:pStyle w:val="23"/>
        <w:jc w:val="center"/>
        <w:rPr>
          <w:b/>
          <w:i/>
          <w:sz w:val="18"/>
          <w:szCs w:val="18"/>
        </w:rPr>
      </w:pPr>
    </w:p>
    <w:p w:rsidR="00CA2959" w:rsidRPr="003228FE" w:rsidRDefault="00CA2959" w:rsidP="00CA2959">
      <w:pPr>
        <w:jc w:val="right"/>
      </w:pPr>
      <w:r w:rsidRPr="003228FE">
        <w:t>Выполнил: тренер-преподаватель</w:t>
      </w:r>
    </w:p>
    <w:p w:rsidR="00CA2959" w:rsidRPr="003228FE" w:rsidRDefault="00CA2959" w:rsidP="00CA2959">
      <w:pPr>
        <w:jc w:val="right"/>
        <w:rPr>
          <w:b/>
          <w:i/>
          <w:sz w:val="18"/>
          <w:szCs w:val="18"/>
        </w:rPr>
      </w:pPr>
      <w:r>
        <w:t>Халявин А. В.</w:t>
      </w:r>
    </w:p>
    <w:p w:rsidR="00CA2959" w:rsidRPr="003228FE" w:rsidRDefault="00CA2959" w:rsidP="00CA2959">
      <w:pPr>
        <w:pStyle w:val="23"/>
        <w:jc w:val="center"/>
        <w:rPr>
          <w:b/>
          <w:i/>
          <w:sz w:val="18"/>
          <w:szCs w:val="18"/>
        </w:rPr>
      </w:pPr>
    </w:p>
    <w:p w:rsidR="00CA2959" w:rsidRPr="003228FE" w:rsidRDefault="00CA2959" w:rsidP="00CA2959">
      <w:pPr>
        <w:pStyle w:val="23"/>
        <w:jc w:val="center"/>
        <w:rPr>
          <w:b/>
          <w:i/>
          <w:sz w:val="18"/>
          <w:szCs w:val="18"/>
        </w:rPr>
      </w:pPr>
    </w:p>
    <w:p w:rsidR="00CA2959" w:rsidRPr="003228FE" w:rsidRDefault="00CA2959" w:rsidP="00CA2959">
      <w:pPr>
        <w:pStyle w:val="23"/>
        <w:jc w:val="center"/>
        <w:rPr>
          <w:b/>
          <w:i/>
          <w:sz w:val="18"/>
          <w:szCs w:val="18"/>
        </w:rPr>
      </w:pPr>
    </w:p>
    <w:p w:rsidR="00CA2959" w:rsidRDefault="00CA2959" w:rsidP="00CA2959">
      <w:pPr>
        <w:pStyle w:val="23"/>
        <w:rPr>
          <w:b/>
          <w:i/>
          <w:sz w:val="18"/>
          <w:szCs w:val="18"/>
        </w:rPr>
      </w:pPr>
    </w:p>
    <w:p w:rsidR="00CA2959" w:rsidRDefault="00CA2959" w:rsidP="00CA2959">
      <w:pPr>
        <w:pStyle w:val="23"/>
        <w:rPr>
          <w:b/>
          <w:i/>
          <w:sz w:val="18"/>
          <w:szCs w:val="18"/>
        </w:rPr>
      </w:pPr>
    </w:p>
    <w:p w:rsidR="00CA2959" w:rsidRDefault="00CA2959" w:rsidP="00CA2959">
      <w:pPr>
        <w:pStyle w:val="23"/>
        <w:rPr>
          <w:b/>
          <w:i/>
          <w:sz w:val="18"/>
          <w:szCs w:val="18"/>
        </w:rPr>
      </w:pPr>
    </w:p>
    <w:p w:rsidR="00CA2959" w:rsidRPr="003228FE" w:rsidRDefault="00CA2959" w:rsidP="00CA2959">
      <w:pPr>
        <w:pStyle w:val="23"/>
        <w:rPr>
          <w:b/>
          <w:i/>
          <w:sz w:val="18"/>
          <w:szCs w:val="18"/>
        </w:rPr>
      </w:pPr>
    </w:p>
    <w:p w:rsidR="00CA2959" w:rsidRPr="003228FE" w:rsidRDefault="00CA2959" w:rsidP="00CA2959">
      <w:pPr>
        <w:pStyle w:val="23"/>
        <w:jc w:val="center"/>
        <w:rPr>
          <w:b/>
          <w:sz w:val="26"/>
          <w:szCs w:val="26"/>
        </w:rPr>
      </w:pPr>
      <w:r w:rsidRPr="003228FE">
        <w:rPr>
          <w:b/>
          <w:sz w:val="26"/>
          <w:szCs w:val="26"/>
        </w:rPr>
        <w:t>р. п. Маслянино</w:t>
      </w:r>
    </w:p>
    <w:p w:rsidR="00CA2959" w:rsidRDefault="00CA2959" w:rsidP="00CA2959">
      <w:pPr>
        <w:pStyle w:val="23"/>
        <w:jc w:val="center"/>
        <w:rPr>
          <w:b/>
          <w:sz w:val="26"/>
          <w:szCs w:val="26"/>
        </w:rPr>
      </w:pPr>
      <w:r w:rsidRPr="003228FE">
        <w:rPr>
          <w:sz w:val="26"/>
          <w:szCs w:val="26"/>
        </w:rPr>
        <w:t>2016 год</w:t>
      </w:r>
    </w:p>
    <w:p w:rsidR="00326DA7" w:rsidRDefault="00326DA7" w:rsidP="00CA2959">
      <w:pPr>
        <w:pStyle w:val="a9"/>
        <w:jc w:val="right"/>
        <w:rPr>
          <w:b/>
          <w:bCs/>
          <w:sz w:val="28"/>
          <w:szCs w:val="28"/>
        </w:rPr>
      </w:pPr>
    </w:p>
    <w:p w:rsidR="00326DA7" w:rsidRDefault="00326DA7" w:rsidP="00326DA7">
      <w:pPr>
        <w:pStyle w:val="a9"/>
        <w:spacing w:before="0" w:after="0"/>
        <w:jc w:val="right"/>
        <w:rPr>
          <w:b/>
          <w:bCs/>
          <w:sz w:val="28"/>
          <w:szCs w:val="28"/>
        </w:rPr>
      </w:pPr>
    </w:p>
    <w:p w:rsidR="00326DA7" w:rsidRDefault="00326DA7" w:rsidP="00326DA7">
      <w:pPr>
        <w:pStyle w:val="a9"/>
        <w:spacing w:before="0" w:beforeAutospacing="0" w:after="0" w:afterAutospacing="0"/>
        <w:jc w:val="right"/>
        <w:rPr>
          <w:bCs/>
          <w:sz w:val="28"/>
          <w:szCs w:val="28"/>
        </w:rPr>
      </w:pPr>
      <w:r>
        <w:rPr>
          <w:bCs/>
          <w:sz w:val="28"/>
          <w:szCs w:val="28"/>
        </w:rPr>
        <w:t>Подготовил:</w:t>
      </w:r>
    </w:p>
    <w:p w:rsidR="00326DA7" w:rsidRDefault="00326DA7" w:rsidP="00326DA7">
      <w:pPr>
        <w:pStyle w:val="a9"/>
        <w:spacing w:before="0" w:beforeAutospacing="0" w:after="0" w:afterAutospacing="0"/>
        <w:jc w:val="right"/>
        <w:rPr>
          <w:bCs/>
          <w:sz w:val="28"/>
          <w:szCs w:val="28"/>
        </w:rPr>
      </w:pPr>
      <w:r>
        <w:rPr>
          <w:bCs/>
          <w:sz w:val="28"/>
          <w:szCs w:val="28"/>
        </w:rPr>
        <w:t xml:space="preserve">тренер-преподаватель по боксу </w:t>
      </w:r>
    </w:p>
    <w:p w:rsidR="00326DA7" w:rsidRDefault="00326DA7" w:rsidP="00326DA7">
      <w:pPr>
        <w:pStyle w:val="a9"/>
        <w:spacing w:before="0" w:beforeAutospacing="0" w:after="0" w:afterAutospacing="0"/>
        <w:jc w:val="right"/>
        <w:rPr>
          <w:b/>
          <w:bCs/>
          <w:sz w:val="72"/>
          <w:szCs w:val="72"/>
        </w:rPr>
      </w:pPr>
      <w:proofErr w:type="spellStart"/>
      <w:r>
        <w:rPr>
          <w:bCs/>
          <w:sz w:val="28"/>
          <w:szCs w:val="28"/>
        </w:rPr>
        <w:t>Загаринский</w:t>
      </w:r>
      <w:proofErr w:type="spellEnd"/>
      <w:r>
        <w:rPr>
          <w:bCs/>
          <w:sz w:val="28"/>
          <w:szCs w:val="28"/>
        </w:rPr>
        <w:t xml:space="preserve"> Юрий Николаевич</w:t>
      </w:r>
    </w:p>
    <w:p w:rsidR="00326DA7" w:rsidRDefault="00326DA7" w:rsidP="00326DA7">
      <w:pPr>
        <w:pStyle w:val="a9"/>
        <w:spacing w:before="0" w:beforeAutospacing="0" w:after="0" w:afterAutospacing="0"/>
        <w:jc w:val="center"/>
        <w:rPr>
          <w:b/>
          <w:bCs/>
          <w:sz w:val="72"/>
          <w:szCs w:val="72"/>
        </w:rPr>
      </w:pPr>
    </w:p>
    <w:p w:rsidR="00FE4BA1" w:rsidRDefault="00FE4BA1" w:rsidP="004C370A">
      <w:pPr>
        <w:spacing w:line="360" w:lineRule="auto"/>
        <w:jc w:val="both"/>
      </w:pPr>
      <w:r>
        <w:tab/>
        <w:t xml:space="preserve">Психологическое обеспечение подготовки спортсменов к соревнованиям имеет существенное значение в спортивном совершенствовании. Его содержание и назначение должно исходить из задач, решаемых в процессе спортивной тренировки. </w:t>
      </w:r>
    </w:p>
    <w:p w:rsidR="00FE4BA1" w:rsidRDefault="00FE4BA1" w:rsidP="004C370A">
      <w:pPr>
        <w:spacing w:line="360" w:lineRule="auto"/>
        <w:jc w:val="both"/>
      </w:pPr>
      <w:r>
        <w:tab/>
        <w:t xml:space="preserve">Центральное место в психологии соревновательной деятельности спортсмена занимает исследование таких психических состояний, как психическое напряжение, эмоциональное возбуждение, стресс, предстартовое волнение. Эти состояния характеризуются как </w:t>
      </w:r>
      <w:proofErr w:type="spellStart"/>
      <w:r>
        <w:t>предрабочее</w:t>
      </w:r>
      <w:proofErr w:type="spellEnd"/>
      <w:r>
        <w:t xml:space="preserve"> в случаях значимой деятельности с неопределенным исходом. </w:t>
      </w:r>
    </w:p>
    <w:p w:rsidR="00FE4BA1" w:rsidRDefault="00FE4BA1" w:rsidP="004C370A">
      <w:pPr>
        <w:spacing w:line="360" w:lineRule="auto"/>
        <w:jc w:val="both"/>
      </w:pPr>
      <w:r>
        <w:tab/>
        <w:t xml:space="preserve">Предстартовое состояние возникает у каждого спортсмена как условно-рефлекторная реакция организма на предстоящую соревновательную обстановку и деятельность. Оно связано с переживаниями спортсменом своего предстоящего участия в соревнованиях, и отражается в сознании по-разному: в </w:t>
      </w:r>
      <w:r w:rsidR="00027975">
        <w:t>определенной</w:t>
      </w:r>
      <w:r>
        <w:t xml:space="preserve"> мере уверенности за исход соревнования, в радостном ожидании старта, в возникновении навязчивых мыслей о поражении. </w:t>
      </w:r>
    </w:p>
    <w:p w:rsidR="00FE4BA1" w:rsidRDefault="00FE4BA1" w:rsidP="004C370A">
      <w:pPr>
        <w:spacing w:line="360" w:lineRule="auto"/>
        <w:jc w:val="both"/>
      </w:pPr>
      <w:r>
        <w:tab/>
        <w:t xml:space="preserve">Психическое состояние спортсмена вызывает ряд сдвигов в функциональных системах организма: дыхательной, сердечно-сосудистой, желез внутренней секреции. В спортивной практике принято выделять три разновидности психических предстартовых состояний: боевая готовность, предстартовая лихорадка, предстартовая апатия. </w:t>
      </w:r>
    </w:p>
    <w:p w:rsidR="00FE4BA1" w:rsidRDefault="00FE4BA1" w:rsidP="004C370A">
      <w:pPr>
        <w:spacing w:line="360" w:lineRule="auto"/>
        <w:jc w:val="both"/>
      </w:pPr>
    </w:p>
    <w:p w:rsidR="00FE4BA1" w:rsidRDefault="00FE4BA1" w:rsidP="004C370A">
      <w:pPr>
        <w:spacing w:line="360" w:lineRule="auto"/>
        <w:jc w:val="both"/>
      </w:pPr>
      <w:r w:rsidRPr="00FE4BA1">
        <w:rPr>
          <w:b/>
        </w:rPr>
        <w:t>1. Боевая готовность.</w:t>
      </w:r>
      <w:r>
        <w:t xml:space="preserve"> </w:t>
      </w:r>
    </w:p>
    <w:p w:rsidR="00FE4BA1" w:rsidRDefault="00FE4BA1" w:rsidP="004C370A">
      <w:pPr>
        <w:spacing w:line="360" w:lineRule="auto"/>
        <w:jc w:val="both"/>
      </w:pPr>
      <w:r>
        <w:t xml:space="preserve">Для этого состояния характерно: оптимальный уровень эмоционального возбуждения, напряженное ожидание старта, возрастающее нетерпение в участии в соревнованиях, трезвая уверенность в своих силах, достаточно высокая мотивация деятельности. У спортсмена появляется стремление бороться до конца за выполнение поставленной цели, способность сознательно регулировать и управлять своими мыслями, чувствами, </w:t>
      </w:r>
      <w:r>
        <w:lastRenderedPageBreak/>
        <w:t xml:space="preserve">поведением, личная заинтересованность в предстоящей спортивной борьбе. Наблюдается высокая концентрация внимания на предстоящей деятельности, обострение проявления психических процессов (восприятия, представления, мышления, памяти, реакции и т. д.), высокая помехоустойчивость к сбивающим факторам, адекватный или чуть завышенный уровень притязаний. Особых изменений в выражении лица, по сравнению с обычным состоянием, не наблюдается. Появляется строгость на лице. Спокойный и весёлый взгляд. Состояние боевой готовности оказывает положительное влияние на спортивный результат, и у каждого спортсмена это состояние носит индивидуальный характер. </w:t>
      </w:r>
    </w:p>
    <w:p w:rsidR="00FE4BA1" w:rsidRDefault="00FE4BA1" w:rsidP="004C370A">
      <w:pPr>
        <w:spacing w:line="360" w:lineRule="auto"/>
        <w:jc w:val="both"/>
      </w:pPr>
    </w:p>
    <w:p w:rsidR="00FE4BA1" w:rsidRDefault="00FE4BA1" w:rsidP="004C370A">
      <w:pPr>
        <w:spacing w:line="360" w:lineRule="auto"/>
        <w:jc w:val="both"/>
        <w:rPr>
          <w:b/>
        </w:rPr>
      </w:pPr>
    </w:p>
    <w:p w:rsidR="00FE4BA1" w:rsidRDefault="00FE4BA1" w:rsidP="004C370A">
      <w:pPr>
        <w:spacing w:line="360" w:lineRule="auto"/>
        <w:jc w:val="both"/>
      </w:pPr>
      <w:r w:rsidRPr="00FE4BA1">
        <w:rPr>
          <w:b/>
        </w:rPr>
        <w:t>2. Предстартовая лихорадка.</w:t>
      </w:r>
      <w:r>
        <w:t xml:space="preserve"> </w:t>
      </w:r>
    </w:p>
    <w:p w:rsidR="00FE4BA1" w:rsidRDefault="00FE4BA1" w:rsidP="004C370A">
      <w:pPr>
        <w:spacing w:line="360" w:lineRule="auto"/>
        <w:jc w:val="both"/>
      </w:pPr>
      <w:r>
        <w:t>Для этого состояния характерно следующее: чрезмерный уровень эмоционального возбуждения, учащение (значительное) пульса и дыхания; повышенная потливость, повышенное кровяное давление, увеличение дрожания рук, ног, чрезмерное волнение, тревога за результат.</w:t>
      </w:r>
      <w:r w:rsidRPr="00FE4BA1">
        <w:t xml:space="preserve"> </w:t>
      </w:r>
      <w:r>
        <w:t xml:space="preserve">Появляется повышенная нервозность, неустойчивость настроения, беспричинная суетливость, притупленное протекание психических процессов (памяти, мышления, восприятия и т. д.). Наблюдаются переоценка своих сил и недооценка сил противника, неспособность контролировать свои мысли, чувства, действия, внимание неустойчивое. На лице появляются заметные изменения: губы чрезмерно сжаты, челюстные мышцы напряжены, частое моргание, озабоченное выражение лица, глаза горящие, беспокойные, бегающие. Это состояние отрицательно сказывается на деятельности спортсмена, является неблагоприятным, и нуждается в его коррекции. Оно может возникнуть задолго перед стартом и перейти в другое неблагоприятное состояние – апатию. </w:t>
      </w:r>
    </w:p>
    <w:p w:rsidR="00FE4BA1" w:rsidRDefault="00FE4BA1" w:rsidP="004C370A">
      <w:pPr>
        <w:spacing w:line="360" w:lineRule="auto"/>
        <w:jc w:val="both"/>
      </w:pPr>
    </w:p>
    <w:p w:rsidR="00FE4BA1" w:rsidRDefault="00FE4BA1" w:rsidP="004C370A">
      <w:pPr>
        <w:spacing w:line="360" w:lineRule="auto"/>
        <w:jc w:val="both"/>
      </w:pPr>
      <w:r w:rsidRPr="00FE4BA1">
        <w:rPr>
          <w:b/>
        </w:rPr>
        <w:t>3. Предстартовая апатия.</w:t>
      </w:r>
      <w:r>
        <w:t xml:space="preserve"> </w:t>
      </w:r>
    </w:p>
    <w:p w:rsidR="00FE4BA1" w:rsidRDefault="00FE4BA1" w:rsidP="004C370A">
      <w:pPr>
        <w:spacing w:line="360" w:lineRule="auto"/>
        <w:jc w:val="both"/>
      </w:pPr>
      <w:r>
        <w:t xml:space="preserve">Для этого состояния характерно: низкий уровень эмоционального возбуждения, вялость, сонливость, отсутствие желания соревноваться; угнетенное настроение, неуверенность в своих силах, страх перед противником; отсутствие интереса к соревнованиям; малая помехоустойчивость к неблагоприятным факторам; ослабление протекания психических процессов, неспособность собраться к старту, снижение </w:t>
      </w:r>
      <w:r>
        <w:lastRenderedPageBreak/>
        <w:t xml:space="preserve">волевой активности, вялые движения. На лице проявляется страдальческое выражение, отсутствие улыбки, пассивность. Состояние апатии не позволяет мобилизоваться спортсмену на выступление, его деятельность осуществляется на пониженном функциональном уровне. Вывести из такого состояния спортсмена значительно трудней, чем из предстартовой лихорадки, а порой и невозможно. Наличие той или иной формы предстартового состояния, а, следовательно, и признаков, его характеризующих, связано с определенным уровнем эмоционального напряжения. </w:t>
      </w:r>
    </w:p>
    <w:p w:rsidR="00FE4BA1" w:rsidRDefault="00FE4BA1" w:rsidP="004C370A">
      <w:pPr>
        <w:spacing w:line="360" w:lineRule="auto"/>
        <w:jc w:val="both"/>
      </w:pPr>
    </w:p>
    <w:p w:rsidR="00FE4BA1" w:rsidRDefault="00FE4BA1" w:rsidP="004C370A">
      <w:pPr>
        <w:spacing w:line="360" w:lineRule="auto"/>
        <w:jc w:val="both"/>
      </w:pPr>
      <w:r>
        <w:tab/>
        <w:t xml:space="preserve">Состояние боевой готовности положительно сказывается на деятельности спортсмена в соревнованиях, позволяя ему максимально реализовать свои двигательные, волевые, интеллектуальные возможности. </w:t>
      </w:r>
    </w:p>
    <w:p w:rsidR="00FE4BA1" w:rsidRDefault="00FE4BA1" w:rsidP="004C370A">
      <w:pPr>
        <w:spacing w:line="360" w:lineRule="auto"/>
        <w:jc w:val="both"/>
      </w:pPr>
      <w:r>
        <w:tab/>
        <w:t xml:space="preserve">Предстартовая лихорадка мешает спортсмену максимально мобилизоваться и не позволяет ему реализовывать все свои возможности в условиях соревнований. Свои возможности спортсмены, находящиеся в состоянии предстартовой лихорадки, часто переоценивают, а возможности соперника недооценивают, то есть появляется самоуверенность. Бывают также случаи проявления страха. Часто длительное эмоциональное возбуждение спортсмена переходит в торможение (говорят: «спортсмен перегорел»). </w:t>
      </w:r>
      <w:r>
        <w:tab/>
        <w:t xml:space="preserve">Стартовая апатия не позволяет спортсмену мобилизоваться, деятельность его осуществляется на пониженном функциональном уровне, спортсмен при стартовой апатии не в состоянии «выложиться». </w:t>
      </w:r>
    </w:p>
    <w:p w:rsidR="00FE4BA1" w:rsidRDefault="00FE4BA1" w:rsidP="004C370A">
      <w:pPr>
        <w:spacing w:line="360" w:lineRule="auto"/>
        <w:jc w:val="both"/>
      </w:pPr>
    </w:p>
    <w:p w:rsidR="00FE4BA1" w:rsidRDefault="00FE4BA1" w:rsidP="004C370A">
      <w:pPr>
        <w:spacing w:line="360" w:lineRule="auto"/>
        <w:jc w:val="both"/>
      </w:pPr>
      <w:r>
        <w:tab/>
        <w:t xml:space="preserve">Возникновение того или иного неблагоприятного предстартового состояния обусловлено различными причинами объективного и субъективного плана. К субъективным причинам относятся: предстоящее выступление в соревновании, недостаточная подготовленность спортсмена, ответственность за выступление на соревнованиях, неуверенность в успешном выступлении; состояние здоровья, излишняя возбудимость и тревожность как личностные качества, индивидуально психологические особенности личности, удачное и неудачное выступление в предыдущих соревнованиях. К объективным причинам относятся: сила соперников, организация соревнований, необъективное судейство, поведение тренера или </w:t>
      </w:r>
      <w:r>
        <w:lastRenderedPageBreak/>
        <w:t xml:space="preserve">отсутствие его на соревновании; настрой команды, неправильно организованная предсоревновательная подготовка спортсмена. </w:t>
      </w:r>
    </w:p>
    <w:p w:rsidR="00B71E00" w:rsidRDefault="00FE4BA1" w:rsidP="004C370A">
      <w:pPr>
        <w:spacing w:line="360" w:lineRule="auto"/>
        <w:jc w:val="both"/>
      </w:pPr>
      <w:r>
        <w:tab/>
      </w:r>
      <w:r w:rsidR="00B71E00">
        <w:t xml:space="preserve">В основе психического напряжения лежит взаимодействие двух видов регуляции в деятельности спортсмена: эмоциональной и волевой. Первый порождает переживание, второй – волевое усилие. </w:t>
      </w:r>
    </w:p>
    <w:p w:rsidR="00B71E00" w:rsidRDefault="00B71E00" w:rsidP="004C370A">
      <w:pPr>
        <w:spacing w:line="360" w:lineRule="auto"/>
        <w:jc w:val="both"/>
      </w:pPr>
      <w:r>
        <w:tab/>
        <w:t xml:space="preserve">Часто переживания спортсмена, возникающие перед соревнованием, достаточно успешно стимулируют его, сводя к минимуму волевые усилия. В то же время любое волевое усилие имеет в своей основе эмоциональное начало. Как известно, эти понятия глубоко взаимосвязаны. </w:t>
      </w:r>
    </w:p>
    <w:p w:rsidR="00B71E00" w:rsidRDefault="00B71E00" w:rsidP="004C370A">
      <w:pPr>
        <w:spacing w:line="360" w:lineRule="auto"/>
        <w:jc w:val="both"/>
      </w:pPr>
      <w:r>
        <w:tab/>
        <w:t xml:space="preserve">Предсоревновательное эмоциональное напряжение регулируется целенаправленным волевым усилием. Эмоции вызывают энергетический выброс, а воля определяет экономичность использования этой энергии. История спорта знает немало примеров, когда рекордные достижения становились результатом эмоций, вправляемых волей. </w:t>
      </w:r>
    </w:p>
    <w:p w:rsidR="00B71E00" w:rsidRDefault="00B71E00" w:rsidP="004C370A">
      <w:pPr>
        <w:spacing w:line="360" w:lineRule="auto"/>
        <w:jc w:val="both"/>
      </w:pPr>
      <w:r>
        <w:tab/>
        <w:t xml:space="preserve">Эмоциональная настройка естественна для каждого спортсмена. Она связана с рефлекторными реакциями организма при ожидании экстремальных (чрезвычайных) психофизических напряжений. </w:t>
      </w:r>
    </w:p>
    <w:p w:rsidR="00B71E00" w:rsidRDefault="00B71E00" w:rsidP="004C370A">
      <w:pPr>
        <w:spacing w:line="360" w:lineRule="auto"/>
        <w:jc w:val="both"/>
      </w:pPr>
      <w:r>
        <w:tab/>
        <w:t xml:space="preserve">Переживаемые эмоции проявляются в психических состояниях: тревоги, уверенности-неуверенности, стресса, напряженности, </w:t>
      </w:r>
      <w:proofErr w:type="spellStart"/>
      <w:r>
        <w:t>внутриличностного</w:t>
      </w:r>
      <w:proofErr w:type="spellEnd"/>
      <w:r>
        <w:t xml:space="preserve"> конфликта, предстартовой лихорадки, апатии и др. Все это объединяется в комплекс причин, изменяющий мозаику сложных регуляторных процессов. Таким образом, создается тот неповторимый эмоциональный фон, который отличает соревнование от тренировки. Скрытая внутренняя психическая настройка приводит к сдвигам во всех органах и системах организма. </w:t>
      </w:r>
      <w:r>
        <w:tab/>
        <w:t xml:space="preserve">Состояния, возникающие перед деятельностью спортсмена, не всегда способствуют эффективности его деятельности. В связи с этим требуется проведение мероприятий, направленных на уменьшение психической напряженности. </w:t>
      </w:r>
    </w:p>
    <w:p w:rsidR="00B71E00" w:rsidRDefault="00B71E00" w:rsidP="004C370A">
      <w:pPr>
        <w:spacing w:line="360" w:lineRule="auto"/>
        <w:jc w:val="both"/>
      </w:pPr>
      <w:r>
        <w:tab/>
        <w:t xml:space="preserve">При диагностике эмоционального компонента перед соревнованием важно выявлять физиологические и психологические аспекты эмоций, проявляющиеся в следующих показателях: тревожность как состояние; коэффициент </w:t>
      </w:r>
      <w:proofErr w:type="spellStart"/>
      <w:r>
        <w:t>вегетатики</w:t>
      </w:r>
      <w:proofErr w:type="spellEnd"/>
      <w:r>
        <w:t xml:space="preserve"> с помощью цветового теста М. </w:t>
      </w:r>
      <w:proofErr w:type="spellStart"/>
      <w:r>
        <w:t>Люшера</w:t>
      </w:r>
      <w:proofErr w:type="spellEnd"/>
      <w:r>
        <w:t xml:space="preserve">; способность к </w:t>
      </w:r>
      <w:proofErr w:type="spellStart"/>
      <w:r>
        <w:t>саморегуляции</w:t>
      </w:r>
      <w:proofErr w:type="spellEnd"/>
      <w:r>
        <w:t xml:space="preserve"> с помощью </w:t>
      </w:r>
      <w:proofErr w:type="spellStart"/>
      <w:r>
        <w:t>психофункционального</w:t>
      </w:r>
      <w:proofErr w:type="spellEnd"/>
      <w:r>
        <w:t xml:space="preserve"> теста А.В. Алексеева. </w:t>
      </w:r>
    </w:p>
    <w:p w:rsidR="004C370A" w:rsidRDefault="00B71E00" w:rsidP="004C370A">
      <w:pPr>
        <w:spacing w:line="360" w:lineRule="auto"/>
        <w:jc w:val="both"/>
      </w:pPr>
      <w:r>
        <w:lastRenderedPageBreak/>
        <w:tab/>
        <w:t>В проведенном эксперименте принимали участие спортсмены – легкоатлеты бегуны на длинные дистанции в возрасте 16-20 лет, имеющие спортивную квалификацию I взрослый разряд – 15 человек. Было изучено предстартовое состояние каждого спортсмена и его влияние на результат соревновательной деятельности, даны практические рекомендации по</w:t>
      </w:r>
      <w:r w:rsidR="004C370A">
        <w:t xml:space="preserve"> применению методов </w:t>
      </w:r>
      <w:proofErr w:type="spellStart"/>
      <w:r w:rsidR="004C370A">
        <w:t>саморегуляции</w:t>
      </w:r>
      <w:proofErr w:type="spellEnd"/>
      <w:r w:rsidR="004C370A">
        <w:t xml:space="preserve">. </w:t>
      </w:r>
    </w:p>
    <w:p w:rsidR="004C370A" w:rsidRDefault="004C370A" w:rsidP="004C370A">
      <w:pPr>
        <w:spacing w:line="360" w:lineRule="auto"/>
        <w:jc w:val="both"/>
      </w:pPr>
      <w:r>
        <w:tab/>
        <w:t xml:space="preserve">На соревнованиях спортсмены в среднем показали хорошие результаты. Спортивные соревнования – важнейшая и неотъемлемая часть </w:t>
      </w:r>
      <w:r w:rsidR="00027975">
        <w:t>спортивной деятельности</w:t>
      </w:r>
      <w:r>
        <w:t xml:space="preserve">. Соревнования требуют от спортсменов максимальных физических и психических напряжений и характеризуются высокой эмоциональностью. </w:t>
      </w:r>
    </w:p>
    <w:p w:rsidR="004C370A" w:rsidRDefault="004C370A" w:rsidP="004C370A">
      <w:pPr>
        <w:spacing w:line="360" w:lineRule="auto"/>
        <w:jc w:val="both"/>
      </w:pPr>
      <w:r>
        <w:tab/>
        <w:t xml:space="preserve">В результате анализа протоколов соревнований были определены две спортсменки, первая из которых находилась в предстартовом состоянии боевой готовности, а вторая – в состоянии апатии. У первой спортсменки показатели психического благополучия, чувства силы и энергии, желания действия в предстартовом состоянии находились на высоком уровне, а показатели чувства тревожного ожидания, страха, беспокойства, психической депрессии и чувства изнуренности, подавленного настроения – на минимальном. Эти показатели свидетельствуют о том, что первая спортсменка находилась в состоянии оптимальной боевой готовности или близко к нему. Уверенность спортсменки в своих силах, стремление к спортивной борьбе, желание проявлять в ней все свои силы и добиваться победы, оптимальный уровень эмоционального возбуждения, способность произвольно управлять своим поведением в спортивной борьбе позволили ей показать на соревнованиях планируемый результат. В этом состоянии мобилизуются именно те функции, которые обеспечивают достижение результата. </w:t>
      </w:r>
    </w:p>
    <w:p w:rsidR="00FE4BA1" w:rsidRDefault="004C370A" w:rsidP="004C370A">
      <w:pPr>
        <w:spacing w:line="360" w:lineRule="auto"/>
        <w:jc w:val="both"/>
      </w:pPr>
      <w:r>
        <w:tab/>
        <w:t xml:space="preserve">У второй спортсменки показатели чувства психического беспокойства или негодования, тревожного ожидания, страха, подавленного настроения в предстартовом состоянии находятся на высоком уровне, а показатели чувства психического благополучия, чувства силы и энергии, желание действия, импульсивная реактивность – на минимальном. Эти показатели свидетельствуют о том, что вторая спортсменка находилась перед соревнованиями в состоянии предстартовой апатии. У нее отмечалось снижение мотивации деятельности, волевой активности, чувства ответственности и сознание важности предстоящей задачи. Она переживала астенические (пассивные) эмоции безразличия, неуверенности в себе, подавленности. </w:t>
      </w:r>
      <w:r>
        <w:lastRenderedPageBreak/>
        <w:t xml:space="preserve">Состояние спортсменки связано с пониженным функциональным состоянием нервной системы, с замедлением </w:t>
      </w:r>
      <w:r w:rsidR="00027975">
        <w:t>возбудительных процессов</w:t>
      </w:r>
      <w:r>
        <w:t xml:space="preserve"> и усилением процессов торможения. Предстартовое состояние апатии неблагоприятно повлияло на двигательную деятельность. Спортсменка не способна была проявить максимальные усилия, не переживала стремления к борьбе и победе. Таким образом, предстартовое состояние апатии способствовало неудачному выступлению в соревнованиях. Оно не позволило спортсменке реализовать даже достигнутый уровень подготовленности.</w:t>
      </w:r>
    </w:p>
    <w:p w:rsidR="004C370A" w:rsidRPr="00B71E00" w:rsidRDefault="004C370A" w:rsidP="004C370A">
      <w:pPr>
        <w:spacing w:line="360" w:lineRule="auto"/>
        <w:jc w:val="both"/>
      </w:pPr>
      <w:r>
        <w:tab/>
        <w:t>Анализ соревновательной деятельности спортсменов показал, что состояние оптимальной боевой готовности или близкое к нему приводит к успеху, а предстартовое состояние апатии – к поражению. Спортивный результат демонстрируется при оптимальном уровне психического возбуждения. Как высокий уровень, так и низкий приводят к искажению представления об идеальной структуре двигательного действия и реальной обстановке на соревнованиях и, как следствие, к снижению результата. Для того, чтобы спортсмен смог показать высокий спортивный результат, проявить максимальный уровень своей готовности, требуется проведение специальных мероприятий, направленных на регуляцию предстартового состояния. Перспективы дальнейших исследований состоят в изучении влияния применения различных методов регуляции на успешность соревновательной деятельности.</w:t>
      </w:r>
    </w:p>
    <w:sectPr w:rsidR="004C370A" w:rsidRPr="00B71E00" w:rsidSect="00CA2959">
      <w:pgSz w:w="11906" w:h="16838"/>
      <w:pgMar w:top="720" w:right="720" w:bottom="720" w:left="720"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CE0981"/>
    <w:multiLevelType w:val="multilevel"/>
    <w:tmpl w:val="7EC4B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981101"/>
    <w:multiLevelType w:val="hybridMultilevel"/>
    <w:tmpl w:val="B4EE9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4F0A6A"/>
    <w:multiLevelType w:val="multilevel"/>
    <w:tmpl w:val="67C2F2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DB7BA4"/>
    <w:multiLevelType w:val="multilevel"/>
    <w:tmpl w:val="2416B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230FB5"/>
    <w:multiLevelType w:val="hybridMultilevel"/>
    <w:tmpl w:val="4A04F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6716D5"/>
    <w:multiLevelType w:val="hybridMultilevel"/>
    <w:tmpl w:val="41BC5AC4"/>
    <w:lvl w:ilvl="0" w:tplc="BF0EED16">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BE68F9"/>
    <w:rsid w:val="00003477"/>
    <w:rsid w:val="00004E1B"/>
    <w:rsid w:val="0001313A"/>
    <w:rsid w:val="00013E2C"/>
    <w:rsid w:val="00021752"/>
    <w:rsid w:val="000243B2"/>
    <w:rsid w:val="00027296"/>
    <w:rsid w:val="000275EB"/>
    <w:rsid w:val="00027975"/>
    <w:rsid w:val="00030610"/>
    <w:rsid w:val="0003395E"/>
    <w:rsid w:val="0003473B"/>
    <w:rsid w:val="00034DCD"/>
    <w:rsid w:val="00034ED1"/>
    <w:rsid w:val="00037E9A"/>
    <w:rsid w:val="00043D2C"/>
    <w:rsid w:val="000544E8"/>
    <w:rsid w:val="00057725"/>
    <w:rsid w:val="00064DDE"/>
    <w:rsid w:val="00071418"/>
    <w:rsid w:val="00087897"/>
    <w:rsid w:val="0009076D"/>
    <w:rsid w:val="00092563"/>
    <w:rsid w:val="000A3AC8"/>
    <w:rsid w:val="000A3DF5"/>
    <w:rsid w:val="000A40B9"/>
    <w:rsid w:val="000B42EC"/>
    <w:rsid w:val="000B6BD5"/>
    <w:rsid w:val="000C594B"/>
    <w:rsid w:val="000D0EF2"/>
    <w:rsid w:val="000D115E"/>
    <w:rsid w:val="000D7329"/>
    <w:rsid w:val="000E3638"/>
    <w:rsid w:val="000E3EF6"/>
    <w:rsid w:val="000E6B0A"/>
    <w:rsid w:val="000E6BB5"/>
    <w:rsid w:val="000E6F35"/>
    <w:rsid w:val="00104B4E"/>
    <w:rsid w:val="00114A73"/>
    <w:rsid w:val="00115869"/>
    <w:rsid w:val="001160C1"/>
    <w:rsid w:val="00124954"/>
    <w:rsid w:val="001261DB"/>
    <w:rsid w:val="00132831"/>
    <w:rsid w:val="001358B9"/>
    <w:rsid w:val="00137CB9"/>
    <w:rsid w:val="001431F8"/>
    <w:rsid w:val="00147131"/>
    <w:rsid w:val="00153B09"/>
    <w:rsid w:val="001573DB"/>
    <w:rsid w:val="00171A9E"/>
    <w:rsid w:val="001816D9"/>
    <w:rsid w:val="00181EE9"/>
    <w:rsid w:val="00182DA2"/>
    <w:rsid w:val="00183F2D"/>
    <w:rsid w:val="0019224F"/>
    <w:rsid w:val="001A15DF"/>
    <w:rsid w:val="001A25B6"/>
    <w:rsid w:val="001A5791"/>
    <w:rsid w:val="001A7907"/>
    <w:rsid w:val="001B676F"/>
    <w:rsid w:val="001B7060"/>
    <w:rsid w:val="001B793E"/>
    <w:rsid w:val="001C258E"/>
    <w:rsid w:val="001C45ED"/>
    <w:rsid w:val="001C5859"/>
    <w:rsid w:val="001D5A4B"/>
    <w:rsid w:val="001E22D7"/>
    <w:rsid w:val="001F225F"/>
    <w:rsid w:val="001F3FDA"/>
    <w:rsid w:val="001F76D7"/>
    <w:rsid w:val="00203560"/>
    <w:rsid w:val="00204B74"/>
    <w:rsid w:val="002127B1"/>
    <w:rsid w:val="002250DD"/>
    <w:rsid w:val="002308FE"/>
    <w:rsid w:val="00231395"/>
    <w:rsid w:val="002455FD"/>
    <w:rsid w:val="00247D5C"/>
    <w:rsid w:val="00251B87"/>
    <w:rsid w:val="0025328F"/>
    <w:rsid w:val="00254F24"/>
    <w:rsid w:val="00257285"/>
    <w:rsid w:val="00257688"/>
    <w:rsid w:val="00267270"/>
    <w:rsid w:val="00281106"/>
    <w:rsid w:val="00287029"/>
    <w:rsid w:val="00292443"/>
    <w:rsid w:val="002A1AE1"/>
    <w:rsid w:val="002A5962"/>
    <w:rsid w:val="002B64D7"/>
    <w:rsid w:val="002C10AA"/>
    <w:rsid w:val="002C2118"/>
    <w:rsid w:val="002C2375"/>
    <w:rsid w:val="002C2895"/>
    <w:rsid w:val="002C2B53"/>
    <w:rsid w:val="002D01D9"/>
    <w:rsid w:val="002D1D17"/>
    <w:rsid w:val="002D23FE"/>
    <w:rsid w:val="002D6A40"/>
    <w:rsid w:val="002E493D"/>
    <w:rsid w:val="002F699C"/>
    <w:rsid w:val="00301B8F"/>
    <w:rsid w:val="003069C0"/>
    <w:rsid w:val="00311485"/>
    <w:rsid w:val="00317D95"/>
    <w:rsid w:val="0032549F"/>
    <w:rsid w:val="00326DA7"/>
    <w:rsid w:val="0033129A"/>
    <w:rsid w:val="00332584"/>
    <w:rsid w:val="003333C7"/>
    <w:rsid w:val="0033536F"/>
    <w:rsid w:val="00342FE5"/>
    <w:rsid w:val="0034738A"/>
    <w:rsid w:val="00351A05"/>
    <w:rsid w:val="00360B40"/>
    <w:rsid w:val="00360C39"/>
    <w:rsid w:val="00361276"/>
    <w:rsid w:val="00361308"/>
    <w:rsid w:val="00364184"/>
    <w:rsid w:val="00366912"/>
    <w:rsid w:val="00366A18"/>
    <w:rsid w:val="00367A4E"/>
    <w:rsid w:val="00372504"/>
    <w:rsid w:val="003763E8"/>
    <w:rsid w:val="0038421A"/>
    <w:rsid w:val="00387C3F"/>
    <w:rsid w:val="003978C6"/>
    <w:rsid w:val="00397EB9"/>
    <w:rsid w:val="003A2F25"/>
    <w:rsid w:val="003A3D1C"/>
    <w:rsid w:val="003A5CCB"/>
    <w:rsid w:val="003B28C2"/>
    <w:rsid w:val="003B7683"/>
    <w:rsid w:val="003C686B"/>
    <w:rsid w:val="003C77C7"/>
    <w:rsid w:val="003D05BA"/>
    <w:rsid w:val="003D0B26"/>
    <w:rsid w:val="003D4906"/>
    <w:rsid w:val="003D5D8E"/>
    <w:rsid w:val="003E106F"/>
    <w:rsid w:val="003E6421"/>
    <w:rsid w:val="003E7ADF"/>
    <w:rsid w:val="003F1B7F"/>
    <w:rsid w:val="003F29A5"/>
    <w:rsid w:val="003F2B86"/>
    <w:rsid w:val="003F2D2E"/>
    <w:rsid w:val="003F32D6"/>
    <w:rsid w:val="003F3E92"/>
    <w:rsid w:val="003F6E85"/>
    <w:rsid w:val="00400DDE"/>
    <w:rsid w:val="00401B2F"/>
    <w:rsid w:val="0040251C"/>
    <w:rsid w:val="004065B7"/>
    <w:rsid w:val="00407C9E"/>
    <w:rsid w:val="00414344"/>
    <w:rsid w:val="00414787"/>
    <w:rsid w:val="00421833"/>
    <w:rsid w:val="00425DEB"/>
    <w:rsid w:val="00426E05"/>
    <w:rsid w:val="004301C6"/>
    <w:rsid w:val="00431FBE"/>
    <w:rsid w:val="00432B46"/>
    <w:rsid w:val="00432B96"/>
    <w:rsid w:val="00441493"/>
    <w:rsid w:val="00444C05"/>
    <w:rsid w:val="00451890"/>
    <w:rsid w:val="00452099"/>
    <w:rsid w:val="004630C7"/>
    <w:rsid w:val="004642FD"/>
    <w:rsid w:val="00465DAB"/>
    <w:rsid w:val="00473909"/>
    <w:rsid w:val="004832DB"/>
    <w:rsid w:val="00486503"/>
    <w:rsid w:val="00491602"/>
    <w:rsid w:val="00495C9C"/>
    <w:rsid w:val="004A078A"/>
    <w:rsid w:val="004A52D9"/>
    <w:rsid w:val="004A5D5C"/>
    <w:rsid w:val="004A5F3D"/>
    <w:rsid w:val="004A6621"/>
    <w:rsid w:val="004B0387"/>
    <w:rsid w:val="004B31C9"/>
    <w:rsid w:val="004C0636"/>
    <w:rsid w:val="004C370A"/>
    <w:rsid w:val="004C6137"/>
    <w:rsid w:val="004D3D5C"/>
    <w:rsid w:val="004D459C"/>
    <w:rsid w:val="004D6FC1"/>
    <w:rsid w:val="004E0894"/>
    <w:rsid w:val="004E0B0D"/>
    <w:rsid w:val="004E580B"/>
    <w:rsid w:val="004E58DE"/>
    <w:rsid w:val="004E6E13"/>
    <w:rsid w:val="004F1EE9"/>
    <w:rsid w:val="004F3FAD"/>
    <w:rsid w:val="004F51F8"/>
    <w:rsid w:val="004F7104"/>
    <w:rsid w:val="00501369"/>
    <w:rsid w:val="005013CA"/>
    <w:rsid w:val="00502523"/>
    <w:rsid w:val="00502EFE"/>
    <w:rsid w:val="005042F6"/>
    <w:rsid w:val="00514900"/>
    <w:rsid w:val="00515626"/>
    <w:rsid w:val="00516A57"/>
    <w:rsid w:val="00516CCB"/>
    <w:rsid w:val="005202E4"/>
    <w:rsid w:val="005240EA"/>
    <w:rsid w:val="00531451"/>
    <w:rsid w:val="005333E3"/>
    <w:rsid w:val="00540862"/>
    <w:rsid w:val="00545376"/>
    <w:rsid w:val="00547B82"/>
    <w:rsid w:val="00563374"/>
    <w:rsid w:val="00567C6E"/>
    <w:rsid w:val="00574BA0"/>
    <w:rsid w:val="005825AD"/>
    <w:rsid w:val="00584351"/>
    <w:rsid w:val="005865D4"/>
    <w:rsid w:val="005867E1"/>
    <w:rsid w:val="0058695D"/>
    <w:rsid w:val="005879EE"/>
    <w:rsid w:val="005918D2"/>
    <w:rsid w:val="0059383F"/>
    <w:rsid w:val="00597758"/>
    <w:rsid w:val="005A17C8"/>
    <w:rsid w:val="005A1D04"/>
    <w:rsid w:val="005B0DE8"/>
    <w:rsid w:val="005B4419"/>
    <w:rsid w:val="005B5648"/>
    <w:rsid w:val="005B5AA1"/>
    <w:rsid w:val="005B7B40"/>
    <w:rsid w:val="005C05DF"/>
    <w:rsid w:val="005C1768"/>
    <w:rsid w:val="005C242C"/>
    <w:rsid w:val="005C76D9"/>
    <w:rsid w:val="005D29A4"/>
    <w:rsid w:val="005E3AEF"/>
    <w:rsid w:val="005E5279"/>
    <w:rsid w:val="005E7590"/>
    <w:rsid w:val="0060101A"/>
    <w:rsid w:val="006026A8"/>
    <w:rsid w:val="00604931"/>
    <w:rsid w:val="0060677F"/>
    <w:rsid w:val="00606C82"/>
    <w:rsid w:val="00610A68"/>
    <w:rsid w:val="006135AA"/>
    <w:rsid w:val="006179B4"/>
    <w:rsid w:val="00621EF0"/>
    <w:rsid w:val="00622BAD"/>
    <w:rsid w:val="006238A2"/>
    <w:rsid w:val="00626679"/>
    <w:rsid w:val="0062708E"/>
    <w:rsid w:val="0063021F"/>
    <w:rsid w:val="00633684"/>
    <w:rsid w:val="00633914"/>
    <w:rsid w:val="00636B77"/>
    <w:rsid w:val="0065334B"/>
    <w:rsid w:val="00662D45"/>
    <w:rsid w:val="006645F8"/>
    <w:rsid w:val="00665445"/>
    <w:rsid w:val="00675A16"/>
    <w:rsid w:val="0068018B"/>
    <w:rsid w:val="00687F23"/>
    <w:rsid w:val="00690C30"/>
    <w:rsid w:val="00691208"/>
    <w:rsid w:val="0069587C"/>
    <w:rsid w:val="006A3D3C"/>
    <w:rsid w:val="006A5118"/>
    <w:rsid w:val="006A6307"/>
    <w:rsid w:val="006B6594"/>
    <w:rsid w:val="006B772E"/>
    <w:rsid w:val="006C47C3"/>
    <w:rsid w:val="006C4BC0"/>
    <w:rsid w:val="006C79DB"/>
    <w:rsid w:val="006D3056"/>
    <w:rsid w:val="006D3C4F"/>
    <w:rsid w:val="006E151A"/>
    <w:rsid w:val="006E330D"/>
    <w:rsid w:val="006E6820"/>
    <w:rsid w:val="006F0076"/>
    <w:rsid w:val="006F4392"/>
    <w:rsid w:val="006F4578"/>
    <w:rsid w:val="00700C33"/>
    <w:rsid w:val="0070415E"/>
    <w:rsid w:val="00705EA2"/>
    <w:rsid w:val="007168D5"/>
    <w:rsid w:val="00716AA6"/>
    <w:rsid w:val="00722A8C"/>
    <w:rsid w:val="00736FA4"/>
    <w:rsid w:val="00743C38"/>
    <w:rsid w:val="00744006"/>
    <w:rsid w:val="00745BE7"/>
    <w:rsid w:val="007526A3"/>
    <w:rsid w:val="00754565"/>
    <w:rsid w:val="007553B1"/>
    <w:rsid w:val="007624ED"/>
    <w:rsid w:val="00763F0B"/>
    <w:rsid w:val="0076537F"/>
    <w:rsid w:val="00765C0E"/>
    <w:rsid w:val="00772485"/>
    <w:rsid w:val="00774ECC"/>
    <w:rsid w:val="00775290"/>
    <w:rsid w:val="00776C2E"/>
    <w:rsid w:val="00784C62"/>
    <w:rsid w:val="007908B7"/>
    <w:rsid w:val="007912F3"/>
    <w:rsid w:val="00792552"/>
    <w:rsid w:val="00796931"/>
    <w:rsid w:val="007A089C"/>
    <w:rsid w:val="007A4390"/>
    <w:rsid w:val="007A71B1"/>
    <w:rsid w:val="007B3A08"/>
    <w:rsid w:val="007B6FC3"/>
    <w:rsid w:val="007C4639"/>
    <w:rsid w:val="007D2415"/>
    <w:rsid w:val="007D595C"/>
    <w:rsid w:val="007E208B"/>
    <w:rsid w:val="007E7599"/>
    <w:rsid w:val="007E7F12"/>
    <w:rsid w:val="007F367D"/>
    <w:rsid w:val="007F53D9"/>
    <w:rsid w:val="00806CD6"/>
    <w:rsid w:val="008102FB"/>
    <w:rsid w:val="0081362E"/>
    <w:rsid w:val="00826045"/>
    <w:rsid w:val="00826CDB"/>
    <w:rsid w:val="0083006A"/>
    <w:rsid w:val="008339C0"/>
    <w:rsid w:val="00835644"/>
    <w:rsid w:val="008363C2"/>
    <w:rsid w:val="0084682A"/>
    <w:rsid w:val="0085135B"/>
    <w:rsid w:val="0085393B"/>
    <w:rsid w:val="0085418C"/>
    <w:rsid w:val="00856D13"/>
    <w:rsid w:val="008606B2"/>
    <w:rsid w:val="00863B12"/>
    <w:rsid w:val="00866BD7"/>
    <w:rsid w:val="00877157"/>
    <w:rsid w:val="00884D94"/>
    <w:rsid w:val="00890BB8"/>
    <w:rsid w:val="008959C3"/>
    <w:rsid w:val="008A1333"/>
    <w:rsid w:val="008A1E74"/>
    <w:rsid w:val="008A55C5"/>
    <w:rsid w:val="008C6AD0"/>
    <w:rsid w:val="008D3F55"/>
    <w:rsid w:val="008E77FB"/>
    <w:rsid w:val="008F213F"/>
    <w:rsid w:val="008F2946"/>
    <w:rsid w:val="008F3F90"/>
    <w:rsid w:val="008F634C"/>
    <w:rsid w:val="00906574"/>
    <w:rsid w:val="00906719"/>
    <w:rsid w:val="00906A87"/>
    <w:rsid w:val="00912087"/>
    <w:rsid w:val="00914E76"/>
    <w:rsid w:val="00917787"/>
    <w:rsid w:val="0092408F"/>
    <w:rsid w:val="00924CD8"/>
    <w:rsid w:val="0092522C"/>
    <w:rsid w:val="009273DE"/>
    <w:rsid w:val="00934E6B"/>
    <w:rsid w:val="00935464"/>
    <w:rsid w:val="009416A9"/>
    <w:rsid w:val="009446D6"/>
    <w:rsid w:val="0095190D"/>
    <w:rsid w:val="00956241"/>
    <w:rsid w:val="00956DF4"/>
    <w:rsid w:val="0096075A"/>
    <w:rsid w:val="00964386"/>
    <w:rsid w:val="00966EA0"/>
    <w:rsid w:val="00977E85"/>
    <w:rsid w:val="0098020B"/>
    <w:rsid w:val="00982383"/>
    <w:rsid w:val="00993FA6"/>
    <w:rsid w:val="00994780"/>
    <w:rsid w:val="009960B5"/>
    <w:rsid w:val="0099651B"/>
    <w:rsid w:val="009A1C81"/>
    <w:rsid w:val="009A6DCE"/>
    <w:rsid w:val="009B1253"/>
    <w:rsid w:val="009D4E7C"/>
    <w:rsid w:val="009E07FD"/>
    <w:rsid w:val="009E793E"/>
    <w:rsid w:val="009F2B71"/>
    <w:rsid w:val="00A00693"/>
    <w:rsid w:val="00A03561"/>
    <w:rsid w:val="00A07E3A"/>
    <w:rsid w:val="00A13C23"/>
    <w:rsid w:val="00A15788"/>
    <w:rsid w:val="00A21530"/>
    <w:rsid w:val="00A26922"/>
    <w:rsid w:val="00A2772C"/>
    <w:rsid w:val="00A3324F"/>
    <w:rsid w:val="00A40D63"/>
    <w:rsid w:val="00A44B09"/>
    <w:rsid w:val="00A44C56"/>
    <w:rsid w:val="00A47E0C"/>
    <w:rsid w:val="00A55029"/>
    <w:rsid w:val="00A55D17"/>
    <w:rsid w:val="00A608E0"/>
    <w:rsid w:val="00A6169A"/>
    <w:rsid w:val="00A650A2"/>
    <w:rsid w:val="00A6539B"/>
    <w:rsid w:val="00A6612B"/>
    <w:rsid w:val="00A7065B"/>
    <w:rsid w:val="00A76956"/>
    <w:rsid w:val="00A811CD"/>
    <w:rsid w:val="00A84462"/>
    <w:rsid w:val="00A93F42"/>
    <w:rsid w:val="00A94652"/>
    <w:rsid w:val="00AA20F5"/>
    <w:rsid w:val="00AA39A3"/>
    <w:rsid w:val="00AA5A6A"/>
    <w:rsid w:val="00AB37B8"/>
    <w:rsid w:val="00AC0701"/>
    <w:rsid w:val="00AC71E9"/>
    <w:rsid w:val="00AD6F28"/>
    <w:rsid w:val="00AE285A"/>
    <w:rsid w:val="00AE3AD9"/>
    <w:rsid w:val="00AE79F1"/>
    <w:rsid w:val="00AF6386"/>
    <w:rsid w:val="00AF74D0"/>
    <w:rsid w:val="00B133C5"/>
    <w:rsid w:val="00B15279"/>
    <w:rsid w:val="00B15C59"/>
    <w:rsid w:val="00B1657A"/>
    <w:rsid w:val="00B17C6E"/>
    <w:rsid w:val="00B23B6D"/>
    <w:rsid w:val="00B27FDD"/>
    <w:rsid w:val="00B33F59"/>
    <w:rsid w:val="00B34E56"/>
    <w:rsid w:val="00B3561E"/>
    <w:rsid w:val="00B40D4A"/>
    <w:rsid w:val="00B4344E"/>
    <w:rsid w:val="00B614E1"/>
    <w:rsid w:val="00B6712B"/>
    <w:rsid w:val="00B71E00"/>
    <w:rsid w:val="00B71E1C"/>
    <w:rsid w:val="00B745E0"/>
    <w:rsid w:val="00B861D3"/>
    <w:rsid w:val="00B94B63"/>
    <w:rsid w:val="00B9704F"/>
    <w:rsid w:val="00BA20E8"/>
    <w:rsid w:val="00BB7354"/>
    <w:rsid w:val="00BC3605"/>
    <w:rsid w:val="00BC4D85"/>
    <w:rsid w:val="00BC7C3A"/>
    <w:rsid w:val="00BD0C29"/>
    <w:rsid w:val="00BD2933"/>
    <w:rsid w:val="00BD52BB"/>
    <w:rsid w:val="00BD70C9"/>
    <w:rsid w:val="00BD75CE"/>
    <w:rsid w:val="00BE3645"/>
    <w:rsid w:val="00BE493C"/>
    <w:rsid w:val="00BE582D"/>
    <w:rsid w:val="00BE6329"/>
    <w:rsid w:val="00BE68F9"/>
    <w:rsid w:val="00BF1508"/>
    <w:rsid w:val="00BF2AA5"/>
    <w:rsid w:val="00C00035"/>
    <w:rsid w:val="00C05539"/>
    <w:rsid w:val="00C07B2A"/>
    <w:rsid w:val="00C115A3"/>
    <w:rsid w:val="00C11EB5"/>
    <w:rsid w:val="00C12D64"/>
    <w:rsid w:val="00C14581"/>
    <w:rsid w:val="00C16C17"/>
    <w:rsid w:val="00C33524"/>
    <w:rsid w:val="00C36DD0"/>
    <w:rsid w:val="00C37543"/>
    <w:rsid w:val="00C465F6"/>
    <w:rsid w:val="00C55C1A"/>
    <w:rsid w:val="00C6437E"/>
    <w:rsid w:val="00C66989"/>
    <w:rsid w:val="00C674BD"/>
    <w:rsid w:val="00C702E1"/>
    <w:rsid w:val="00C73524"/>
    <w:rsid w:val="00C73FBD"/>
    <w:rsid w:val="00C86C1C"/>
    <w:rsid w:val="00C90F5A"/>
    <w:rsid w:val="00C922B2"/>
    <w:rsid w:val="00C94CF1"/>
    <w:rsid w:val="00CA2959"/>
    <w:rsid w:val="00CB505A"/>
    <w:rsid w:val="00CB7F9A"/>
    <w:rsid w:val="00CC3AC0"/>
    <w:rsid w:val="00CC3EC2"/>
    <w:rsid w:val="00CC7084"/>
    <w:rsid w:val="00CD0723"/>
    <w:rsid w:val="00CD0F72"/>
    <w:rsid w:val="00CD709E"/>
    <w:rsid w:val="00D027D6"/>
    <w:rsid w:val="00D032AE"/>
    <w:rsid w:val="00D0357D"/>
    <w:rsid w:val="00D03B4F"/>
    <w:rsid w:val="00D1143E"/>
    <w:rsid w:val="00D11F9B"/>
    <w:rsid w:val="00D272E1"/>
    <w:rsid w:val="00D31B0E"/>
    <w:rsid w:val="00D36E43"/>
    <w:rsid w:val="00D37518"/>
    <w:rsid w:val="00D62F00"/>
    <w:rsid w:val="00D66213"/>
    <w:rsid w:val="00D67B23"/>
    <w:rsid w:val="00D70D79"/>
    <w:rsid w:val="00D83408"/>
    <w:rsid w:val="00D837CF"/>
    <w:rsid w:val="00D8440E"/>
    <w:rsid w:val="00D87D72"/>
    <w:rsid w:val="00D92E4C"/>
    <w:rsid w:val="00DA08FF"/>
    <w:rsid w:val="00DA44D0"/>
    <w:rsid w:val="00DB05E3"/>
    <w:rsid w:val="00DB1182"/>
    <w:rsid w:val="00DB41C9"/>
    <w:rsid w:val="00DB7DBE"/>
    <w:rsid w:val="00DC7EA5"/>
    <w:rsid w:val="00DD2929"/>
    <w:rsid w:val="00DD7401"/>
    <w:rsid w:val="00DE5B21"/>
    <w:rsid w:val="00DE61D5"/>
    <w:rsid w:val="00DF467C"/>
    <w:rsid w:val="00DF7188"/>
    <w:rsid w:val="00E043F6"/>
    <w:rsid w:val="00E10731"/>
    <w:rsid w:val="00E1356A"/>
    <w:rsid w:val="00E1506F"/>
    <w:rsid w:val="00E15308"/>
    <w:rsid w:val="00E17F1A"/>
    <w:rsid w:val="00E200F9"/>
    <w:rsid w:val="00E246F0"/>
    <w:rsid w:val="00E2781F"/>
    <w:rsid w:val="00E304D0"/>
    <w:rsid w:val="00E40FB9"/>
    <w:rsid w:val="00E453A9"/>
    <w:rsid w:val="00E467DA"/>
    <w:rsid w:val="00E47B39"/>
    <w:rsid w:val="00E50E0C"/>
    <w:rsid w:val="00E51172"/>
    <w:rsid w:val="00E529A8"/>
    <w:rsid w:val="00E5542F"/>
    <w:rsid w:val="00E6026E"/>
    <w:rsid w:val="00E643B7"/>
    <w:rsid w:val="00E762A5"/>
    <w:rsid w:val="00E76C3D"/>
    <w:rsid w:val="00E7797B"/>
    <w:rsid w:val="00E823EA"/>
    <w:rsid w:val="00E84E58"/>
    <w:rsid w:val="00E86AC0"/>
    <w:rsid w:val="00EA25FB"/>
    <w:rsid w:val="00EA60DF"/>
    <w:rsid w:val="00EB2C15"/>
    <w:rsid w:val="00EB5905"/>
    <w:rsid w:val="00EC251B"/>
    <w:rsid w:val="00EC538F"/>
    <w:rsid w:val="00EC66A0"/>
    <w:rsid w:val="00ED65BB"/>
    <w:rsid w:val="00EE0D87"/>
    <w:rsid w:val="00EE4653"/>
    <w:rsid w:val="00EE4E59"/>
    <w:rsid w:val="00EF53C8"/>
    <w:rsid w:val="00EF7C9F"/>
    <w:rsid w:val="00F03CD3"/>
    <w:rsid w:val="00F07FC1"/>
    <w:rsid w:val="00F12690"/>
    <w:rsid w:val="00F15111"/>
    <w:rsid w:val="00F320F0"/>
    <w:rsid w:val="00F40CCD"/>
    <w:rsid w:val="00F4362C"/>
    <w:rsid w:val="00F4693A"/>
    <w:rsid w:val="00F53ABA"/>
    <w:rsid w:val="00F5699A"/>
    <w:rsid w:val="00F57FEE"/>
    <w:rsid w:val="00F60D9A"/>
    <w:rsid w:val="00F62308"/>
    <w:rsid w:val="00F76207"/>
    <w:rsid w:val="00F800FD"/>
    <w:rsid w:val="00F90A85"/>
    <w:rsid w:val="00F95522"/>
    <w:rsid w:val="00F96F91"/>
    <w:rsid w:val="00FA2C62"/>
    <w:rsid w:val="00FA4CE3"/>
    <w:rsid w:val="00FA601E"/>
    <w:rsid w:val="00FB3F00"/>
    <w:rsid w:val="00FB7B21"/>
    <w:rsid w:val="00FC1A5E"/>
    <w:rsid w:val="00FC2142"/>
    <w:rsid w:val="00FC54A8"/>
    <w:rsid w:val="00FD1209"/>
    <w:rsid w:val="00FE427F"/>
    <w:rsid w:val="00FE4BA1"/>
    <w:rsid w:val="00FF51E3"/>
    <w:rsid w:val="00FF71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8F9"/>
    <w:rPr>
      <w:rFonts w:ascii="Times New Roman" w:eastAsia="Times New Roman" w:hAnsi="Times New Roman"/>
      <w:sz w:val="28"/>
      <w:lang w:eastAsia="ar-SA"/>
    </w:rPr>
  </w:style>
  <w:style w:type="paragraph" w:styleId="1">
    <w:name w:val="heading 1"/>
    <w:basedOn w:val="a"/>
    <w:next w:val="a"/>
    <w:link w:val="10"/>
    <w:uiPriority w:val="9"/>
    <w:qFormat/>
    <w:rsid w:val="00EA60DF"/>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AE285A"/>
    <w:pPr>
      <w:keepNext/>
      <w:spacing w:before="240" w:after="60"/>
      <w:outlineLvl w:val="1"/>
    </w:pPr>
    <w:rPr>
      <w:rFonts w:ascii="Calibri Light" w:hAnsi="Calibri Light"/>
      <w:b/>
      <w:bCs/>
      <w:i/>
      <w:iCs/>
      <w:szCs w:val="28"/>
    </w:rPr>
  </w:style>
  <w:style w:type="paragraph" w:styleId="3">
    <w:name w:val="heading 3"/>
    <w:basedOn w:val="a"/>
    <w:next w:val="a"/>
    <w:link w:val="30"/>
    <w:qFormat/>
    <w:rsid w:val="00BE68F9"/>
    <w:pPr>
      <w:keepNext/>
      <w:tabs>
        <w:tab w:val="num" w:pos="0"/>
      </w:tabs>
      <w:spacing w:line="260" w:lineRule="exact"/>
      <w:jc w:val="center"/>
      <w:outlineLvl w:val="2"/>
    </w:pPr>
    <w:rPr>
      <w:spacing w:val="20"/>
    </w:rPr>
  </w:style>
  <w:style w:type="paragraph" w:styleId="5">
    <w:name w:val="heading 5"/>
    <w:basedOn w:val="a"/>
    <w:next w:val="a"/>
    <w:link w:val="50"/>
    <w:qFormat/>
    <w:rsid w:val="00BE68F9"/>
    <w:pPr>
      <w:keepNext/>
      <w:tabs>
        <w:tab w:val="num" w:pos="0"/>
      </w:tabs>
      <w:jc w:val="center"/>
      <w:outlineLvl w:val="4"/>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BE68F9"/>
    <w:rPr>
      <w:rFonts w:ascii="Times New Roman" w:eastAsia="Times New Roman" w:hAnsi="Times New Roman"/>
      <w:spacing w:val="20"/>
      <w:sz w:val="28"/>
      <w:lang w:eastAsia="ar-SA"/>
    </w:rPr>
  </w:style>
  <w:style w:type="character" w:customStyle="1" w:styleId="50">
    <w:name w:val="Заголовок 5 Знак"/>
    <w:link w:val="5"/>
    <w:rsid w:val="00BE68F9"/>
    <w:rPr>
      <w:rFonts w:ascii="Times New Roman" w:eastAsia="Times New Roman" w:hAnsi="Times New Roman"/>
      <w:sz w:val="32"/>
      <w:lang w:eastAsia="ar-SA"/>
    </w:rPr>
  </w:style>
  <w:style w:type="character" w:styleId="a3">
    <w:name w:val="Hyperlink"/>
    <w:rsid w:val="00BE68F9"/>
    <w:rPr>
      <w:color w:val="0000FF"/>
      <w:u w:val="single"/>
    </w:rPr>
  </w:style>
  <w:style w:type="paragraph" w:styleId="a4">
    <w:name w:val="No Spacing"/>
    <w:uiPriority w:val="1"/>
    <w:qFormat/>
    <w:rsid w:val="00BE68F9"/>
    <w:rPr>
      <w:sz w:val="22"/>
      <w:szCs w:val="22"/>
      <w:lang w:eastAsia="en-US"/>
    </w:rPr>
  </w:style>
  <w:style w:type="paragraph" w:customStyle="1" w:styleId="FR2">
    <w:name w:val="FR2"/>
    <w:rsid w:val="00E2781F"/>
    <w:pPr>
      <w:widowControl w:val="0"/>
      <w:autoSpaceDE w:val="0"/>
      <w:autoSpaceDN w:val="0"/>
      <w:adjustRightInd w:val="0"/>
      <w:spacing w:before="340"/>
      <w:ind w:left="40"/>
      <w:jc w:val="center"/>
    </w:pPr>
    <w:rPr>
      <w:rFonts w:ascii="Arial" w:eastAsia="Times New Roman" w:hAnsi="Arial"/>
      <w:b/>
      <w:sz w:val="24"/>
    </w:rPr>
  </w:style>
  <w:style w:type="paragraph" w:styleId="a5">
    <w:name w:val="Body Text"/>
    <w:basedOn w:val="a"/>
    <w:link w:val="a6"/>
    <w:unhideWhenUsed/>
    <w:rsid w:val="00DA44D0"/>
    <w:pPr>
      <w:spacing w:after="120"/>
    </w:pPr>
    <w:rPr>
      <w:sz w:val="20"/>
      <w:lang w:eastAsia="ru-RU"/>
    </w:rPr>
  </w:style>
  <w:style w:type="character" w:customStyle="1" w:styleId="a6">
    <w:name w:val="Основной текст Знак"/>
    <w:link w:val="a5"/>
    <w:rsid w:val="00DA44D0"/>
    <w:rPr>
      <w:rFonts w:ascii="Times New Roman" w:eastAsia="Times New Roman" w:hAnsi="Times New Roman"/>
    </w:rPr>
  </w:style>
  <w:style w:type="paragraph" w:styleId="21">
    <w:name w:val="Body Text Indent 2"/>
    <w:basedOn w:val="a"/>
    <w:link w:val="22"/>
    <w:uiPriority w:val="99"/>
    <w:unhideWhenUsed/>
    <w:rsid w:val="007B3A08"/>
    <w:pPr>
      <w:spacing w:after="120" w:line="480" w:lineRule="auto"/>
      <w:ind w:left="283"/>
    </w:pPr>
  </w:style>
  <w:style w:type="character" w:customStyle="1" w:styleId="22">
    <w:name w:val="Основной текст с отступом 2 Знак"/>
    <w:link w:val="21"/>
    <w:uiPriority w:val="99"/>
    <w:rsid w:val="007B3A08"/>
    <w:rPr>
      <w:rFonts w:ascii="Times New Roman" w:eastAsia="Times New Roman" w:hAnsi="Times New Roman"/>
      <w:sz w:val="28"/>
      <w:lang w:eastAsia="ar-SA"/>
    </w:rPr>
  </w:style>
  <w:style w:type="paragraph" w:styleId="a7">
    <w:name w:val="Body Text Indent"/>
    <w:basedOn w:val="a"/>
    <w:link w:val="a8"/>
    <w:rsid w:val="00BE3645"/>
    <w:pPr>
      <w:spacing w:after="120"/>
      <w:ind w:left="283"/>
    </w:pPr>
    <w:rPr>
      <w:sz w:val="20"/>
      <w:lang w:eastAsia="ru-RU"/>
    </w:rPr>
  </w:style>
  <w:style w:type="character" w:customStyle="1" w:styleId="a8">
    <w:name w:val="Основной текст с отступом Знак"/>
    <w:link w:val="a7"/>
    <w:rsid w:val="00BE3645"/>
    <w:rPr>
      <w:rFonts w:ascii="Times New Roman" w:eastAsia="Times New Roman" w:hAnsi="Times New Roman"/>
    </w:rPr>
  </w:style>
  <w:style w:type="character" w:customStyle="1" w:styleId="10">
    <w:name w:val="Заголовок 1 Знак"/>
    <w:link w:val="1"/>
    <w:uiPriority w:val="9"/>
    <w:rsid w:val="00EA60DF"/>
    <w:rPr>
      <w:rFonts w:ascii="Cambria" w:eastAsia="Times New Roman" w:hAnsi="Cambria" w:cs="Times New Roman"/>
      <w:b/>
      <w:bCs/>
      <w:kern w:val="32"/>
      <w:sz w:val="32"/>
      <w:szCs w:val="32"/>
      <w:lang w:eastAsia="ar-SA"/>
    </w:rPr>
  </w:style>
  <w:style w:type="character" w:customStyle="1" w:styleId="apple-converted-space">
    <w:name w:val="apple-converted-space"/>
    <w:rsid w:val="005B5AA1"/>
  </w:style>
  <w:style w:type="paragraph" w:styleId="a9">
    <w:name w:val="Normal (Web)"/>
    <w:basedOn w:val="a"/>
    <w:uiPriority w:val="99"/>
    <w:unhideWhenUsed/>
    <w:rsid w:val="005B5AA1"/>
    <w:pPr>
      <w:spacing w:before="100" w:beforeAutospacing="1" w:after="100" w:afterAutospacing="1"/>
    </w:pPr>
    <w:rPr>
      <w:sz w:val="24"/>
      <w:szCs w:val="24"/>
      <w:lang w:eastAsia="ru-RU"/>
    </w:rPr>
  </w:style>
  <w:style w:type="paragraph" w:styleId="HTML">
    <w:name w:val="HTML Preformatted"/>
    <w:basedOn w:val="a"/>
    <w:link w:val="HTML0"/>
    <w:uiPriority w:val="99"/>
    <w:unhideWhenUsed/>
    <w:rsid w:val="005B5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ru-RU"/>
    </w:rPr>
  </w:style>
  <w:style w:type="character" w:customStyle="1" w:styleId="HTML0">
    <w:name w:val="Стандартный HTML Знак"/>
    <w:link w:val="HTML"/>
    <w:uiPriority w:val="99"/>
    <w:rsid w:val="005B5AA1"/>
    <w:rPr>
      <w:rFonts w:ascii="Courier New" w:eastAsia="Times New Roman" w:hAnsi="Courier New" w:cs="Courier New"/>
    </w:rPr>
  </w:style>
  <w:style w:type="paragraph" w:styleId="aa">
    <w:name w:val="Balloon Text"/>
    <w:basedOn w:val="a"/>
    <w:link w:val="ab"/>
    <w:uiPriority w:val="99"/>
    <w:semiHidden/>
    <w:unhideWhenUsed/>
    <w:rsid w:val="0069587C"/>
    <w:rPr>
      <w:rFonts w:ascii="Segoe UI" w:hAnsi="Segoe UI" w:cs="Segoe UI"/>
      <w:sz w:val="18"/>
      <w:szCs w:val="18"/>
    </w:rPr>
  </w:style>
  <w:style w:type="character" w:customStyle="1" w:styleId="ab">
    <w:name w:val="Текст выноски Знак"/>
    <w:link w:val="aa"/>
    <w:uiPriority w:val="99"/>
    <w:semiHidden/>
    <w:rsid w:val="0069587C"/>
    <w:rPr>
      <w:rFonts w:ascii="Segoe UI" w:eastAsia="Times New Roman" w:hAnsi="Segoe UI" w:cs="Segoe UI"/>
      <w:sz w:val="18"/>
      <w:szCs w:val="18"/>
      <w:lang w:eastAsia="ar-SA"/>
    </w:rPr>
  </w:style>
  <w:style w:type="character" w:customStyle="1" w:styleId="20">
    <w:name w:val="Заголовок 2 Знак"/>
    <w:link w:val="2"/>
    <w:uiPriority w:val="9"/>
    <w:semiHidden/>
    <w:rsid w:val="00AE285A"/>
    <w:rPr>
      <w:rFonts w:ascii="Calibri Light" w:eastAsia="Times New Roman" w:hAnsi="Calibri Light" w:cs="Times New Roman"/>
      <w:b/>
      <w:bCs/>
      <w:i/>
      <w:iCs/>
      <w:sz w:val="28"/>
      <w:szCs w:val="28"/>
      <w:lang w:eastAsia="ar-SA"/>
    </w:rPr>
  </w:style>
  <w:style w:type="character" w:styleId="ac">
    <w:name w:val="Emphasis"/>
    <w:uiPriority w:val="20"/>
    <w:qFormat/>
    <w:rsid w:val="00AE285A"/>
    <w:rPr>
      <w:i/>
      <w:iCs/>
    </w:rPr>
  </w:style>
  <w:style w:type="paragraph" w:styleId="23">
    <w:name w:val="Body Text 2"/>
    <w:basedOn w:val="a"/>
    <w:link w:val="24"/>
    <w:uiPriority w:val="99"/>
    <w:semiHidden/>
    <w:unhideWhenUsed/>
    <w:rsid w:val="00CA2959"/>
    <w:pPr>
      <w:spacing w:after="120" w:line="480" w:lineRule="auto"/>
    </w:pPr>
  </w:style>
  <w:style w:type="character" w:customStyle="1" w:styleId="24">
    <w:name w:val="Основной текст 2 Знак"/>
    <w:basedOn w:val="a0"/>
    <w:link w:val="23"/>
    <w:uiPriority w:val="99"/>
    <w:semiHidden/>
    <w:rsid w:val="00CA2959"/>
    <w:rPr>
      <w:rFonts w:ascii="Times New Roman" w:eastAsia="Times New Roman" w:hAnsi="Times New Roman"/>
      <w:sz w:val="28"/>
      <w:lang w:eastAsia="ar-SA"/>
    </w:rPr>
  </w:style>
</w:styles>
</file>

<file path=word/webSettings.xml><?xml version="1.0" encoding="utf-8"?>
<w:webSettings xmlns:r="http://schemas.openxmlformats.org/officeDocument/2006/relationships" xmlns:w="http://schemas.openxmlformats.org/wordprocessingml/2006/main">
  <w:divs>
    <w:div w:id="98961746">
      <w:bodyDiv w:val="1"/>
      <w:marLeft w:val="0"/>
      <w:marRight w:val="0"/>
      <w:marTop w:val="0"/>
      <w:marBottom w:val="0"/>
      <w:divBdr>
        <w:top w:val="none" w:sz="0" w:space="0" w:color="auto"/>
        <w:left w:val="none" w:sz="0" w:space="0" w:color="auto"/>
        <w:bottom w:val="none" w:sz="0" w:space="0" w:color="auto"/>
        <w:right w:val="none" w:sz="0" w:space="0" w:color="auto"/>
      </w:divBdr>
    </w:div>
    <w:div w:id="135268795">
      <w:bodyDiv w:val="1"/>
      <w:marLeft w:val="0"/>
      <w:marRight w:val="0"/>
      <w:marTop w:val="0"/>
      <w:marBottom w:val="0"/>
      <w:divBdr>
        <w:top w:val="none" w:sz="0" w:space="0" w:color="auto"/>
        <w:left w:val="none" w:sz="0" w:space="0" w:color="auto"/>
        <w:bottom w:val="none" w:sz="0" w:space="0" w:color="auto"/>
        <w:right w:val="none" w:sz="0" w:space="0" w:color="auto"/>
      </w:divBdr>
    </w:div>
    <w:div w:id="173887648">
      <w:bodyDiv w:val="1"/>
      <w:marLeft w:val="0"/>
      <w:marRight w:val="0"/>
      <w:marTop w:val="0"/>
      <w:marBottom w:val="0"/>
      <w:divBdr>
        <w:top w:val="none" w:sz="0" w:space="0" w:color="auto"/>
        <w:left w:val="none" w:sz="0" w:space="0" w:color="auto"/>
        <w:bottom w:val="none" w:sz="0" w:space="0" w:color="auto"/>
        <w:right w:val="none" w:sz="0" w:space="0" w:color="auto"/>
      </w:divBdr>
    </w:div>
    <w:div w:id="328945350">
      <w:bodyDiv w:val="1"/>
      <w:marLeft w:val="0"/>
      <w:marRight w:val="0"/>
      <w:marTop w:val="0"/>
      <w:marBottom w:val="0"/>
      <w:divBdr>
        <w:top w:val="none" w:sz="0" w:space="0" w:color="auto"/>
        <w:left w:val="none" w:sz="0" w:space="0" w:color="auto"/>
        <w:bottom w:val="none" w:sz="0" w:space="0" w:color="auto"/>
        <w:right w:val="none" w:sz="0" w:space="0" w:color="auto"/>
      </w:divBdr>
    </w:div>
    <w:div w:id="355736891">
      <w:bodyDiv w:val="1"/>
      <w:marLeft w:val="0"/>
      <w:marRight w:val="0"/>
      <w:marTop w:val="0"/>
      <w:marBottom w:val="0"/>
      <w:divBdr>
        <w:top w:val="none" w:sz="0" w:space="0" w:color="auto"/>
        <w:left w:val="none" w:sz="0" w:space="0" w:color="auto"/>
        <w:bottom w:val="none" w:sz="0" w:space="0" w:color="auto"/>
        <w:right w:val="none" w:sz="0" w:space="0" w:color="auto"/>
      </w:divBdr>
    </w:div>
    <w:div w:id="542592920">
      <w:bodyDiv w:val="1"/>
      <w:marLeft w:val="0"/>
      <w:marRight w:val="0"/>
      <w:marTop w:val="0"/>
      <w:marBottom w:val="0"/>
      <w:divBdr>
        <w:top w:val="none" w:sz="0" w:space="0" w:color="auto"/>
        <w:left w:val="none" w:sz="0" w:space="0" w:color="auto"/>
        <w:bottom w:val="none" w:sz="0" w:space="0" w:color="auto"/>
        <w:right w:val="none" w:sz="0" w:space="0" w:color="auto"/>
      </w:divBdr>
    </w:div>
    <w:div w:id="588464888">
      <w:bodyDiv w:val="1"/>
      <w:marLeft w:val="0"/>
      <w:marRight w:val="0"/>
      <w:marTop w:val="0"/>
      <w:marBottom w:val="0"/>
      <w:divBdr>
        <w:top w:val="none" w:sz="0" w:space="0" w:color="auto"/>
        <w:left w:val="none" w:sz="0" w:space="0" w:color="auto"/>
        <w:bottom w:val="none" w:sz="0" w:space="0" w:color="auto"/>
        <w:right w:val="none" w:sz="0" w:space="0" w:color="auto"/>
      </w:divBdr>
    </w:div>
    <w:div w:id="630326992">
      <w:bodyDiv w:val="1"/>
      <w:marLeft w:val="0"/>
      <w:marRight w:val="0"/>
      <w:marTop w:val="0"/>
      <w:marBottom w:val="0"/>
      <w:divBdr>
        <w:top w:val="none" w:sz="0" w:space="0" w:color="auto"/>
        <w:left w:val="none" w:sz="0" w:space="0" w:color="auto"/>
        <w:bottom w:val="none" w:sz="0" w:space="0" w:color="auto"/>
        <w:right w:val="none" w:sz="0" w:space="0" w:color="auto"/>
      </w:divBdr>
    </w:div>
    <w:div w:id="654532413">
      <w:bodyDiv w:val="1"/>
      <w:marLeft w:val="0"/>
      <w:marRight w:val="0"/>
      <w:marTop w:val="0"/>
      <w:marBottom w:val="0"/>
      <w:divBdr>
        <w:top w:val="none" w:sz="0" w:space="0" w:color="auto"/>
        <w:left w:val="none" w:sz="0" w:space="0" w:color="auto"/>
        <w:bottom w:val="none" w:sz="0" w:space="0" w:color="auto"/>
        <w:right w:val="none" w:sz="0" w:space="0" w:color="auto"/>
      </w:divBdr>
    </w:div>
    <w:div w:id="762071859">
      <w:bodyDiv w:val="1"/>
      <w:marLeft w:val="0"/>
      <w:marRight w:val="0"/>
      <w:marTop w:val="0"/>
      <w:marBottom w:val="0"/>
      <w:divBdr>
        <w:top w:val="none" w:sz="0" w:space="0" w:color="auto"/>
        <w:left w:val="none" w:sz="0" w:space="0" w:color="auto"/>
        <w:bottom w:val="none" w:sz="0" w:space="0" w:color="auto"/>
        <w:right w:val="none" w:sz="0" w:space="0" w:color="auto"/>
      </w:divBdr>
    </w:div>
    <w:div w:id="768358446">
      <w:bodyDiv w:val="1"/>
      <w:marLeft w:val="0"/>
      <w:marRight w:val="0"/>
      <w:marTop w:val="0"/>
      <w:marBottom w:val="0"/>
      <w:divBdr>
        <w:top w:val="none" w:sz="0" w:space="0" w:color="auto"/>
        <w:left w:val="none" w:sz="0" w:space="0" w:color="auto"/>
        <w:bottom w:val="none" w:sz="0" w:space="0" w:color="auto"/>
        <w:right w:val="none" w:sz="0" w:space="0" w:color="auto"/>
      </w:divBdr>
    </w:div>
    <w:div w:id="773940984">
      <w:bodyDiv w:val="1"/>
      <w:marLeft w:val="0"/>
      <w:marRight w:val="0"/>
      <w:marTop w:val="0"/>
      <w:marBottom w:val="0"/>
      <w:divBdr>
        <w:top w:val="none" w:sz="0" w:space="0" w:color="auto"/>
        <w:left w:val="none" w:sz="0" w:space="0" w:color="auto"/>
        <w:bottom w:val="none" w:sz="0" w:space="0" w:color="auto"/>
        <w:right w:val="none" w:sz="0" w:space="0" w:color="auto"/>
      </w:divBdr>
    </w:div>
    <w:div w:id="835922695">
      <w:bodyDiv w:val="1"/>
      <w:marLeft w:val="0"/>
      <w:marRight w:val="0"/>
      <w:marTop w:val="0"/>
      <w:marBottom w:val="0"/>
      <w:divBdr>
        <w:top w:val="none" w:sz="0" w:space="0" w:color="auto"/>
        <w:left w:val="none" w:sz="0" w:space="0" w:color="auto"/>
        <w:bottom w:val="none" w:sz="0" w:space="0" w:color="auto"/>
        <w:right w:val="none" w:sz="0" w:space="0" w:color="auto"/>
      </w:divBdr>
    </w:div>
    <w:div w:id="877934585">
      <w:bodyDiv w:val="1"/>
      <w:marLeft w:val="0"/>
      <w:marRight w:val="0"/>
      <w:marTop w:val="0"/>
      <w:marBottom w:val="0"/>
      <w:divBdr>
        <w:top w:val="none" w:sz="0" w:space="0" w:color="auto"/>
        <w:left w:val="none" w:sz="0" w:space="0" w:color="auto"/>
        <w:bottom w:val="none" w:sz="0" w:space="0" w:color="auto"/>
        <w:right w:val="none" w:sz="0" w:space="0" w:color="auto"/>
      </w:divBdr>
    </w:div>
    <w:div w:id="995373931">
      <w:bodyDiv w:val="1"/>
      <w:marLeft w:val="0"/>
      <w:marRight w:val="0"/>
      <w:marTop w:val="0"/>
      <w:marBottom w:val="0"/>
      <w:divBdr>
        <w:top w:val="none" w:sz="0" w:space="0" w:color="auto"/>
        <w:left w:val="none" w:sz="0" w:space="0" w:color="auto"/>
        <w:bottom w:val="none" w:sz="0" w:space="0" w:color="auto"/>
        <w:right w:val="none" w:sz="0" w:space="0" w:color="auto"/>
      </w:divBdr>
    </w:div>
    <w:div w:id="1017392858">
      <w:bodyDiv w:val="1"/>
      <w:marLeft w:val="0"/>
      <w:marRight w:val="0"/>
      <w:marTop w:val="0"/>
      <w:marBottom w:val="0"/>
      <w:divBdr>
        <w:top w:val="none" w:sz="0" w:space="0" w:color="auto"/>
        <w:left w:val="none" w:sz="0" w:space="0" w:color="auto"/>
        <w:bottom w:val="none" w:sz="0" w:space="0" w:color="auto"/>
        <w:right w:val="none" w:sz="0" w:space="0" w:color="auto"/>
      </w:divBdr>
    </w:div>
    <w:div w:id="1048145874">
      <w:bodyDiv w:val="1"/>
      <w:marLeft w:val="0"/>
      <w:marRight w:val="0"/>
      <w:marTop w:val="0"/>
      <w:marBottom w:val="0"/>
      <w:divBdr>
        <w:top w:val="none" w:sz="0" w:space="0" w:color="auto"/>
        <w:left w:val="none" w:sz="0" w:space="0" w:color="auto"/>
        <w:bottom w:val="none" w:sz="0" w:space="0" w:color="auto"/>
        <w:right w:val="none" w:sz="0" w:space="0" w:color="auto"/>
      </w:divBdr>
    </w:div>
    <w:div w:id="1080521087">
      <w:bodyDiv w:val="1"/>
      <w:marLeft w:val="0"/>
      <w:marRight w:val="0"/>
      <w:marTop w:val="0"/>
      <w:marBottom w:val="0"/>
      <w:divBdr>
        <w:top w:val="none" w:sz="0" w:space="0" w:color="auto"/>
        <w:left w:val="none" w:sz="0" w:space="0" w:color="auto"/>
        <w:bottom w:val="none" w:sz="0" w:space="0" w:color="auto"/>
        <w:right w:val="none" w:sz="0" w:space="0" w:color="auto"/>
      </w:divBdr>
    </w:div>
    <w:div w:id="1092051481">
      <w:bodyDiv w:val="1"/>
      <w:marLeft w:val="0"/>
      <w:marRight w:val="0"/>
      <w:marTop w:val="0"/>
      <w:marBottom w:val="0"/>
      <w:divBdr>
        <w:top w:val="none" w:sz="0" w:space="0" w:color="auto"/>
        <w:left w:val="none" w:sz="0" w:space="0" w:color="auto"/>
        <w:bottom w:val="none" w:sz="0" w:space="0" w:color="auto"/>
        <w:right w:val="none" w:sz="0" w:space="0" w:color="auto"/>
      </w:divBdr>
    </w:div>
    <w:div w:id="1182628137">
      <w:bodyDiv w:val="1"/>
      <w:marLeft w:val="0"/>
      <w:marRight w:val="0"/>
      <w:marTop w:val="0"/>
      <w:marBottom w:val="0"/>
      <w:divBdr>
        <w:top w:val="none" w:sz="0" w:space="0" w:color="auto"/>
        <w:left w:val="none" w:sz="0" w:space="0" w:color="auto"/>
        <w:bottom w:val="none" w:sz="0" w:space="0" w:color="auto"/>
        <w:right w:val="none" w:sz="0" w:space="0" w:color="auto"/>
      </w:divBdr>
    </w:div>
    <w:div w:id="1246457773">
      <w:bodyDiv w:val="1"/>
      <w:marLeft w:val="0"/>
      <w:marRight w:val="0"/>
      <w:marTop w:val="0"/>
      <w:marBottom w:val="0"/>
      <w:divBdr>
        <w:top w:val="none" w:sz="0" w:space="0" w:color="auto"/>
        <w:left w:val="none" w:sz="0" w:space="0" w:color="auto"/>
        <w:bottom w:val="none" w:sz="0" w:space="0" w:color="auto"/>
        <w:right w:val="none" w:sz="0" w:space="0" w:color="auto"/>
      </w:divBdr>
    </w:div>
    <w:div w:id="1261262111">
      <w:bodyDiv w:val="1"/>
      <w:marLeft w:val="0"/>
      <w:marRight w:val="0"/>
      <w:marTop w:val="0"/>
      <w:marBottom w:val="0"/>
      <w:divBdr>
        <w:top w:val="none" w:sz="0" w:space="0" w:color="auto"/>
        <w:left w:val="none" w:sz="0" w:space="0" w:color="auto"/>
        <w:bottom w:val="none" w:sz="0" w:space="0" w:color="auto"/>
        <w:right w:val="none" w:sz="0" w:space="0" w:color="auto"/>
      </w:divBdr>
    </w:div>
    <w:div w:id="1268272276">
      <w:bodyDiv w:val="1"/>
      <w:marLeft w:val="0"/>
      <w:marRight w:val="0"/>
      <w:marTop w:val="0"/>
      <w:marBottom w:val="0"/>
      <w:divBdr>
        <w:top w:val="none" w:sz="0" w:space="0" w:color="auto"/>
        <w:left w:val="none" w:sz="0" w:space="0" w:color="auto"/>
        <w:bottom w:val="none" w:sz="0" w:space="0" w:color="auto"/>
        <w:right w:val="none" w:sz="0" w:space="0" w:color="auto"/>
      </w:divBdr>
    </w:div>
    <w:div w:id="1279483557">
      <w:bodyDiv w:val="1"/>
      <w:marLeft w:val="0"/>
      <w:marRight w:val="0"/>
      <w:marTop w:val="0"/>
      <w:marBottom w:val="0"/>
      <w:divBdr>
        <w:top w:val="none" w:sz="0" w:space="0" w:color="auto"/>
        <w:left w:val="none" w:sz="0" w:space="0" w:color="auto"/>
        <w:bottom w:val="none" w:sz="0" w:space="0" w:color="auto"/>
        <w:right w:val="none" w:sz="0" w:space="0" w:color="auto"/>
      </w:divBdr>
    </w:div>
    <w:div w:id="1415056385">
      <w:bodyDiv w:val="1"/>
      <w:marLeft w:val="0"/>
      <w:marRight w:val="0"/>
      <w:marTop w:val="0"/>
      <w:marBottom w:val="0"/>
      <w:divBdr>
        <w:top w:val="none" w:sz="0" w:space="0" w:color="auto"/>
        <w:left w:val="none" w:sz="0" w:space="0" w:color="auto"/>
        <w:bottom w:val="none" w:sz="0" w:space="0" w:color="auto"/>
        <w:right w:val="none" w:sz="0" w:space="0" w:color="auto"/>
      </w:divBdr>
    </w:div>
    <w:div w:id="1472362792">
      <w:bodyDiv w:val="1"/>
      <w:marLeft w:val="0"/>
      <w:marRight w:val="0"/>
      <w:marTop w:val="0"/>
      <w:marBottom w:val="0"/>
      <w:divBdr>
        <w:top w:val="none" w:sz="0" w:space="0" w:color="auto"/>
        <w:left w:val="none" w:sz="0" w:space="0" w:color="auto"/>
        <w:bottom w:val="none" w:sz="0" w:space="0" w:color="auto"/>
        <w:right w:val="none" w:sz="0" w:space="0" w:color="auto"/>
      </w:divBdr>
    </w:div>
    <w:div w:id="1503201611">
      <w:bodyDiv w:val="1"/>
      <w:marLeft w:val="0"/>
      <w:marRight w:val="0"/>
      <w:marTop w:val="0"/>
      <w:marBottom w:val="0"/>
      <w:divBdr>
        <w:top w:val="none" w:sz="0" w:space="0" w:color="auto"/>
        <w:left w:val="none" w:sz="0" w:space="0" w:color="auto"/>
        <w:bottom w:val="none" w:sz="0" w:space="0" w:color="auto"/>
        <w:right w:val="none" w:sz="0" w:space="0" w:color="auto"/>
      </w:divBdr>
    </w:div>
    <w:div w:id="1631519090">
      <w:bodyDiv w:val="1"/>
      <w:marLeft w:val="0"/>
      <w:marRight w:val="0"/>
      <w:marTop w:val="0"/>
      <w:marBottom w:val="0"/>
      <w:divBdr>
        <w:top w:val="none" w:sz="0" w:space="0" w:color="auto"/>
        <w:left w:val="none" w:sz="0" w:space="0" w:color="auto"/>
        <w:bottom w:val="none" w:sz="0" w:space="0" w:color="auto"/>
        <w:right w:val="none" w:sz="0" w:space="0" w:color="auto"/>
      </w:divBdr>
    </w:div>
    <w:div w:id="1723669670">
      <w:bodyDiv w:val="1"/>
      <w:marLeft w:val="0"/>
      <w:marRight w:val="0"/>
      <w:marTop w:val="0"/>
      <w:marBottom w:val="0"/>
      <w:divBdr>
        <w:top w:val="none" w:sz="0" w:space="0" w:color="auto"/>
        <w:left w:val="none" w:sz="0" w:space="0" w:color="auto"/>
        <w:bottom w:val="none" w:sz="0" w:space="0" w:color="auto"/>
        <w:right w:val="none" w:sz="0" w:space="0" w:color="auto"/>
      </w:divBdr>
    </w:div>
    <w:div w:id="1859736870">
      <w:bodyDiv w:val="1"/>
      <w:marLeft w:val="0"/>
      <w:marRight w:val="0"/>
      <w:marTop w:val="0"/>
      <w:marBottom w:val="0"/>
      <w:divBdr>
        <w:top w:val="none" w:sz="0" w:space="0" w:color="auto"/>
        <w:left w:val="none" w:sz="0" w:space="0" w:color="auto"/>
        <w:bottom w:val="none" w:sz="0" w:space="0" w:color="auto"/>
        <w:right w:val="none" w:sz="0" w:space="0" w:color="auto"/>
      </w:divBdr>
    </w:div>
    <w:div w:id="1905991747">
      <w:bodyDiv w:val="1"/>
      <w:marLeft w:val="0"/>
      <w:marRight w:val="0"/>
      <w:marTop w:val="0"/>
      <w:marBottom w:val="0"/>
      <w:divBdr>
        <w:top w:val="none" w:sz="0" w:space="0" w:color="auto"/>
        <w:left w:val="none" w:sz="0" w:space="0" w:color="auto"/>
        <w:bottom w:val="none" w:sz="0" w:space="0" w:color="auto"/>
        <w:right w:val="none" w:sz="0" w:space="0" w:color="auto"/>
      </w:divBdr>
    </w:div>
    <w:div w:id="1918974793">
      <w:bodyDiv w:val="1"/>
      <w:marLeft w:val="0"/>
      <w:marRight w:val="0"/>
      <w:marTop w:val="0"/>
      <w:marBottom w:val="0"/>
      <w:divBdr>
        <w:top w:val="none" w:sz="0" w:space="0" w:color="auto"/>
        <w:left w:val="none" w:sz="0" w:space="0" w:color="auto"/>
        <w:bottom w:val="none" w:sz="0" w:space="0" w:color="auto"/>
        <w:right w:val="none" w:sz="0" w:space="0" w:color="auto"/>
      </w:divBdr>
    </w:div>
    <w:div w:id="1921329749">
      <w:bodyDiv w:val="1"/>
      <w:marLeft w:val="0"/>
      <w:marRight w:val="0"/>
      <w:marTop w:val="0"/>
      <w:marBottom w:val="0"/>
      <w:divBdr>
        <w:top w:val="none" w:sz="0" w:space="0" w:color="auto"/>
        <w:left w:val="none" w:sz="0" w:space="0" w:color="auto"/>
        <w:bottom w:val="none" w:sz="0" w:space="0" w:color="auto"/>
        <w:right w:val="none" w:sz="0" w:space="0" w:color="auto"/>
      </w:divBdr>
    </w:div>
    <w:div w:id="1928074832">
      <w:bodyDiv w:val="1"/>
      <w:marLeft w:val="0"/>
      <w:marRight w:val="0"/>
      <w:marTop w:val="0"/>
      <w:marBottom w:val="0"/>
      <w:divBdr>
        <w:top w:val="none" w:sz="0" w:space="0" w:color="auto"/>
        <w:left w:val="none" w:sz="0" w:space="0" w:color="auto"/>
        <w:bottom w:val="none" w:sz="0" w:space="0" w:color="auto"/>
        <w:right w:val="none" w:sz="0" w:space="0" w:color="auto"/>
      </w:divBdr>
    </w:div>
    <w:div w:id="1985889932">
      <w:bodyDiv w:val="1"/>
      <w:marLeft w:val="0"/>
      <w:marRight w:val="0"/>
      <w:marTop w:val="0"/>
      <w:marBottom w:val="0"/>
      <w:divBdr>
        <w:top w:val="none" w:sz="0" w:space="0" w:color="auto"/>
        <w:left w:val="none" w:sz="0" w:space="0" w:color="auto"/>
        <w:bottom w:val="none" w:sz="0" w:space="0" w:color="auto"/>
        <w:right w:val="none" w:sz="0" w:space="0" w:color="auto"/>
      </w:divBdr>
    </w:div>
    <w:div w:id="2013222150">
      <w:bodyDiv w:val="1"/>
      <w:marLeft w:val="0"/>
      <w:marRight w:val="0"/>
      <w:marTop w:val="0"/>
      <w:marBottom w:val="0"/>
      <w:divBdr>
        <w:top w:val="none" w:sz="0" w:space="0" w:color="auto"/>
        <w:left w:val="none" w:sz="0" w:space="0" w:color="auto"/>
        <w:bottom w:val="none" w:sz="0" w:space="0" w:color="auto"/>
        <w:right w:val="none" w:sz="0" w:space="0" w:color="auto"/>
      </w:divBdr>
    </w:div>
    <w:div w:id="202731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olimpiecm@ngs.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A09C7-2A2C-4263-ADFF-2DD763837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1812</Words>
  <Characters>10329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МИНИСТЕРСТВО</vt:lpstr>
    </vt:vector>
  </TitlesOfParts>
  <Company>RePack by SPecialiST</Company>
  <LinksUpToDate>false</LinksUpToDate>
  <CharactersWithSpaces>12117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dc:title>
  <dc:creator>USER</dc:creator>
  <cp:lastModifiedBy>User</cp:lastModifiedBy>
  <cp:revision>3</cp:revision>
  <cp:lastPrinted>2015-06-17T05:51:00Z</cp:lastPrinted>
  <dcterms:created xsi:type="dcterms:W3CDTF">2016-09-22T12:27:00Z</dcterms:created>
  <dcterms:modified xsi:type="dcterms:W3CDTF">2016-09-23T13:37:00Z</dcterms:modified>
</cp:coreProperties>
</file>